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6324" w14:textId="77777777" w:rsidR="003C7819" w:rsidRPr="00D534CD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id="0" w:name="SAFFAIRE_REFTRIB1_0"/>
      <w:r w:rsidRPr="00D534CD">
        <w:rPr>
          <w:rFonts w:ascii="Century Gothic" w:hAnsi="Century Gothic"/>
        </w:rPr>
        <w:t>2024J00663</w:t>
      </w:r>
      <w:bookmarkEnd w:id="0"/>
      <w:r w:rsidRPr="00D534CD">
        <w:rPr>
          <w:rFonts w:ascii="Century Gothic" w:hAnsi="Century Gothic"/>
        </w:rPr>
        <w:t xml:space="preserve"> </w:t>
      </w:r>
    </w:p>
    <w:p w14:paraId="4ADA56E3" w14:textId="77777777" w:rsidR="003C7819" w:rsidRPr="00D534CD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="003C7819" w:rsidRPr="00D534CD">
        <w:rPr>
          <w:rFonts w:ascii="Century Gothic" w:hAnsi="Century Gothic"/>
        </w:rPr>
        <w:t>/</w:t>
      </w:r>
      <w:bookmarkStart w:id="1" w:name="SUTILISA_NUMERO_0"/>
      <w:r w:rsidR="003C7819" w:rsidRPr="00D534CD">
        <w:rPr>
          <w:rFonts w:ascii="Century Gothic" w:hAnsi="Century Gothic"/>
        </w:rPr>
        <w:t>ON</w:t>
      </w:r>
      <w:bookmarkEnd w:id="1"/>
      <w:r w:rsidR="003C7819" w:rsidRPr="00D534CD">
        <w:rPr>
          <w:rFonts w:ascii="Century Gothic" w:hAnsi="Century Gothic"/>
        </w:rPr>
        <w:t xml:space="preserve">  N° </w:t>
      </w:r>
      <w:bookmarkStart w:id="2" w:name="SAFFAIRE_NUMERO_0"/>
      <w:r w:rsidR="003C7819" w:rsidRPr="00D534CD">
        <w:rPr>
          <w:rFonts w:ascii="Century Gothic" w:hAnsi="Century Gothic"/>
        </w:rPr>
        <w:t>8391</w:t>
      </w:r>
      <w:bookmarkEnd w:id="2"/>
      <w:r w:rsidR="003C7819" w:rsidRPr="00D534CD">
        <w:rPr>
          <w:rFonts w:ascii="Century Gothic" w:hAnsi="Century Gothic"/>
        </w:rPr>
        <w:t xml:space="preserve">  </w:t>
      </w:r>
    </w:p>
    <w:p w14:paraId="35441137" w14:textId="77777777"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0B4" w14:paraId="301649C4" w14:textId="77777777" w:rsidTr="001970B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554127" w14:textId="77777777" w:rsidR="001970B4" w:rsidRPr="00485E74" w:rsidRDefault="001970B4" w:rsidP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14:paraId="54B1244C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CA5B1E" w14:textId="77777777" w:rsidR="001970B4" w:rsidRPr="00485E74" w:rsidRDefault="001970B4" w:rsidP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14:paraId="6218C310" w14:textId="77777777" w:rsidR="003C7819" w:rsidRPr="00D534CD" w:rsidRDefault="003C7819">
      <w:pPr>
        <w:rPr>
          <w:rFonts w:ascii="Century Gothic" w:hAnsi="Century Gothic"/>
        </w:rPr>
      </w:pPr>
    </w:p>
    <w:p w14:paraId="192B8767" w14:textId="7133EAF5" w:rsidR="003C7819" w:rsidRPr="00485E74" w:rsidRDefault="009420A7" w:rsidP="00D5343F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="00B2564B" w:rsidRPr="00485E74">
        <w:rPr>
          <w:rFonts w:ascii="Century Gothic" w:hAnsi="Century Gothic"/>
          <w:sz w:val="18"/>
          <w:szCs w:val="18"/>
        </w:rPr>
        <w:t>Maître Laëtitia LUCAS-DABADIE,</w:t>
      </w:r>
      <w:r w:rsidR="00D5343F">
        <w:rPr>
          <w:rFonts w:ascii="Century Gothic" w:hAnsi="Century Gothic"/>
          <w:sz w:val="18"/>
          <w:szCs w:val="18"/>
        </w:rPr>
        <w:t xml:space="preserve"> Associée</w:t>
      </w:r>
      <w:r w:rsidR="00485E74">
        <w:rPr>
          <w:rFonts w:ascii="Century Gothic" w:hAnsi="Century Gothic"/>
          <w:sz w:val="18"/>
          <w:szCs w:val="18"/>
        </w:rPr>
        <w:t xml:space="preserve"> </w:t>
      </w:r>
      <w:r w:rsidR="00B2564B" w:rsidRPr="00485E74">
        <w:rPr>
          <w:rFonts w:ascii="Century Gothic" w:hAnsi="Century Gothic"/>
          <w:sz w:val="18"/>
          <w:szCs w:val="18"/>
        </w:rPr>
        <w:t xml:space="preserve">de la </w:t>
      </w:r>
      <w:r w:rsidRPr="00485E74">
        <w:rPr>
          <w:rFonts w:ascii="Century Gothic" w:hAnsi="Century Gothic"/>
          <w:sz w:val="18"/>
          <w:szCs w:val="18"/>
        </w:rPr>
        <w:t xml:space="preserve">SELARL </w:t>
      </w:r>
      <w:r w:rsidR="00D11B2F" w:rsidRPr="00485E74">
        <w:rPr>
          <w:rFonts w:ascii="Century Gothic" w:hAnsi="Century Gothic"/>
          <w:sz w:val="18"/>
          <w:szCs w:val="18"/>
        </w:rPr>
        <w:t>PHILAE</w:t>
      </w:r>
      <w:r w:rsidR="008031D5" w:rsidRPr="00485E74">
        <w:rPr>
          <w:rFonts w:ascii="Century Gothic" w:hAnsi="Century Gothic"/>
          <w:sz w:val="18"/>
          <w:szCs w:val="18"/>
        </w:rPr>
        <w:t xml:space="preserve">, </w:t>
      </w:r>
      <w:r w:rsidR="003C7819" w:rsidRPr="00485E74">
        <w:rPr>
          <w:rFonts w:ascii="Century Gothic" w:hAnsi="Century Gothic"/>
          <w:sz w:val="18"/>
          <w:szCs w:val="18"/>
        </w:rPr>
        <w:t xml:space="preserve">Mandataire </w:t>
      </w:r>
      <w:r w:rsidR="008031D5" w:rsidRPr="00485E74">
        <w:rPr>
          <w:rFonts w:ascii="Century Gothic" w:hAnsi="Century Gothic"/>
          <w:sz w:val="18"/>
          <w:szCs w:val="18"/>
        </w:rPr>
        <w:t xml:space="preserve">judiciaire, </w:t>
      </w:r>
      <w:r w:rsidR="003C7819" w:rsidRPr="00485E74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="008031D5" w:rsidRPr="00485E74">
        <w:rPr>
          <w:rFonts w:ascii="Century Gothic" w:hAnsi="Century Gothic"/>
          <w:sz w:val="18"/>
          <w:szCs w:val="18"/>
        </w:rPr>
        <w:t xml:space="preserve"> </w:t>
      </w:r>
      <w:r w:rsidR="003C7819" w:rsidRPr="00485E74">
        <w:rPr>
          <w:rFonts w:ascii="Century Gothic" w:hAnsi="Century Gothic"/>
          <w:sz w:val="18"/>
          <w:szCs w:val="18"/>
        </w:rPr>
        <w:t xml:space="preserve">BORDEAUX en date du </w:t>
      </w:r>
      <w:bookmarkStart w:id="3" w:name="SAFFAIRE_LJDP_0"/>
      <w:r w:rsidR="003C7819" w:rsidRPr="00485E74">
        <w:rPr>
          <w:rFonts w:ascii="Century Gothic" w:hAnsi="Century Gothic"/>
          <w:sz w:val="18"/>
          <w:szCs w:val="18"/>
        </w:rPr>
        <w:t>01/07/2025</w:t>
      </w:r>
      <w:bookmarkEnd w:id="3"/>
      <w:r w:rsidR="003C7819" w:rsidRPr="00485E74">
        <w:rPr>
          <w:rFonts w:ascii="Century Gothic" w:hAnsi="Century Gothic"/>
          <w:sz w:val="18"/>
          <w:szCs w:val="18"/>
        </w:rPr>
        <w:t xml:space="preserve"> dans le cadre de la :</w:t>
      </w:r>
    </w:p>
    <w:p w14:paraId="35F6407A" w14:textId="77777777" w:rsidR="003C7819" w:rsidRPr="00485E74" w:rsidRDefault="003C7819">
      <w:pPr>
        <w:jc w:val="both"/>
        <w:rPr>
          <w:rFonts w:ascii="Century Gothic" w:hAnsi="Century Gothic"/>
          <w:sz w:val="18"/>
          <w:szCs w:val="18"/>
        </w:rPr>
      </w:pPr>
    </w:p>
    <w:p w14:paraId="43145BCA" w14:textId="6FC9A31A" w:rsidR="003C7819" w:rsidRPr="00485E74" w:rsidRDefault="003C7819" w:rsidP="008031D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id="4" w:name="SAFFAIRE_ABREVIALIB_0"/>
      <w:r w:rsidR="00485E74"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id="5" w:name="SAFFAIRE_NOM_0"/>
      <w:bookmarkEnd w:id="4"/>
      <w:r w:rsidRPr="00485E74">
        <w:rPr>
          <w:rFonts w:ascii="Century Gothic" w:hAnsi="Century Gothic"/>
          <w:b/>
          <w:sz w:val="22"/>
          <w:szCs w:val="22"/>
        </w:rPr>
        <w:t>SARL POISSONNERIE CHEZ DIEU</w:t>
      </w:r>
      <w:bookmarkEnd w:id="5"/>
    </w:p>
    <w:p w14:paraId="7F123B8E" w14:textId="77777777" w:rsidR="003C7819" w:rsidRPr="00485E74" w:rsidRDefault="003C7819" w:rsidP="008031D5">
      <w:pPr>
        <w:jc w:val="center"/>
        <w:rPr>
          <w:rFonts w:ascii="Century Gothic" w:hAnsi="Century Gothic"/>
          <w:b/>
        </w:rPr>
      </w:pPr>
      <w:bookmarkStart w:id="6" w:name="SAFFAIRE_ACTIVITE_0"/>
      <w:r w:rsidRPr="00485E74">
        <w:rPr>
          <w:rFonts w:ascii="Century Gothic" w:hAnsi="Century Gothic"/>
          <w:b/>
        </w:rPr>
        <w:t>Vente de poissons</w:t>
      </w:r>
      <w:bookmarkEnd w:id="6"/>
    </w:p>
    <w:p w14:paraId="7983BB5B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7" w:name="SAFFAIRE_RUE1_0"/>
      <w:r w:rsidRPr="00D534CD">
        <w:rPr>
          <w:rFonts w:ascii="Century Gothic" w:hAnsi="Century Gothic"/>
        </w:rPr>
        <w:t>136, Cours Lamarque de Plaisance</w:t>
      </w:r>
      <w:bookmarkEnd w:id="7"/>
      <w:r w:rsidRPr="00D534CD">
        <w:rPr>
          <w:rFonts w:ascii="Century Gothic" w:hAnsi="Century Gothic"/>
        </w:rPr>
        <w:t xml:space="preserve"> </w:t>
      </w:r>
      <w:bookmarkStart w:id="8" w:name="SAFFAIRE_RUE2_0"/>
      <w:bookmarkEnd w:id="8"/>
    </w:p>
    <w:p w14:paraId="4DB78D2A" w14:textId="77777777" w:rsidR="003C7819" w:rsidRPr="00D534CD" w:rsidRDefault="003C7819" w:rsidP="008031D5">
      <w:pPr>
        <w:jc w:val="center"/>
        <w:rPr>
          <w:rFonts w:ascii="Century Gothic" w:hAnsi="Century Gothic"/>
        </w:rPr>
      </w:pPr>
      <w:bookmarkStart w:id="9" w:name="SAFFAIRE_CODPOST_0"/>
      <w:r w:rsidRPr="00D534CD">
        <w:rPr>
          <w:rFonts w:ascii="Century Gothic" w:hAnsi="Century Gothic"/>
        </w:rPr>
        <w:t>33120</w:t>
      </w:r>
      <w:bookmarkEnd w:id="9"/>
      <w:r w:rsidRPr="00D534CD">
        <w:rPr>
          <w:rFonts w:ascii="Century Gothic" w:hAnsi="Century Gothic"/>
        </w:rPr>
        <w:t xml:space="preserve"> </w:t>
      </w:r>
      <w:bookmarkStart w:id="10" w:name="SAFFAIRE_BURDIS_0"/>
      <w:r w:rsidRPr="00D534CD">
        <w:rPr>
          <w:rFonts w:ascii="Century Gothic" w:hAnsi="Century Gothic"/>
        </w:rPr>
        <w:t>ARCACHON</w:t>
      </w:r>
      <w:bookmarkEnd w:id="10"/>
    </w:p>
    <w:p w14:paraId="15AF6EE2" w14:textId="77777777" w:rsidR="003C7819" w:rsidRPr="00D534CD" w:rsidRDefault="003C7819">
      <w:pPr>
        <w:jc w:val="both"/>
        <w:rPr>
          <w:rFonts w:ascii="Century Gothic" w:hAnsi="Century Gothic"/>
        </w:rPr>
      </w:pPr>
    </w:p>
    <w:p w14:paraId="063D99CA" w14:textId="77777777" w:rsidR="00485E74" w:rsidRPr="00D534CD" w:rsidRDefault="00485E74" w:rsidP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14:paraId="04418B04" w14:textId="77777777" w:rsidR="00485E74" w:rsidRPr="00D534CD" w:rsidRDefault="00485E74" w:rsidP="00485E74">
      <w:pPr>
        <w:jc w:val="both"/>
        <w:rPr>
          <w:rFonts w:ascii="Century Gothic" w:hAnsi="Century Gothic"/>
        </w:rPr>
      </w:pPr>
    </w:p>
    <w:p w14:paraId="617EC782" w14:textId="77777777"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8031D5" w14:paraId="63328303" w14:textId="77777777" w:rsidTr="00485E74">
        <w:tc>
          <w:tcPr>
            <w:tcW w:w="921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57B8A2C3" w14:textId="77777777" w:rsidR="008031D5" w:rsidRDefault="008031D5" w:rsidP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14:paraId="19B1A27E" w14:textId="46584A57" w:rsidR="00F07E46" w:rsidRDefault="0069047F" w:rsidP="00D5343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ENTREPRISE DE </w:t>
            </w:r>
            <w:r w:rsidR="00D5343F" w:rsidRPr="00D5343F">
              <w:rPr>
                <w:rFonts w:ascii="Century Gothic" w:hAnsi="Century Gothic"/>
                <w:b/>
              </w:rPr>
              <w:t xml:space="preserve">VENTE DE POISSONS, COQUILLAGES, CRUSTACES, </w:t>
            </w:r>
          </w:p>
          <w:p w14:paraId="122BBF94" w14:textId="563DBE12" w:rsidR="00D5343F" w:rsidRPr="00D5343F" w:rsidRDefault="00D5343F" w:rsidP="00D5343F">
            <w:pPr>
              <w:jc w:val="center"/>
              <w:rPr>
                <w:rFonts w:ascii="Century Gothic" w:hAnsi="Century Gothic"/>
                <w:b/>
              </w:rPr>
            </w:pPr>
            <w:r w:rsidRPr="00D5343F">
              <w:rPr>
                <w:rFonts w:ascii="Century Gothic" w:hAnsi="Century Gothic"/>
                <w:b/>
              </w:rPr>
              <w:t>PLATEAUX DE FRUITS DE MER</w:t>
            </w:r>
            <w:r w:rsidR="004E046D">
              <w:rPr>
                <w:rFonts w:ascii="Century Gothic" w:hAnsi="Century Gothic"/>
                <w:b/>
              </w:rPr>
              <w:t xml:space="preserve"> ET </w:t>
            </w:r>
            <w:r w:rsidRPr="00D5343F">
              <w:rPr>
                <w:rFonts w:ascii="Century Gothic" w:hAnsi="Century Gothic"/>
                <w:b/>
              </w:rPr>
              <w:t>PLATS CUISINES</w:t>
            </w:r>
          </w:p>
          <w:p w14:paraId="6148F931" w14:textId="33614CC9" w:rsidR="00485E74" w:rsidRDefault="00485E74" w:rsidP="00485E74">
            <w:pPr>
              <w:jc w:val="center"/>
              <w:rPr>
                <w:rFonts w:ascii="Century Gothic" w:hAnsi="Century Gothic"/>
              </w:rPr>
            </w:pPr>
          </w:p>
          <w:p w14:paraId="478CAB49" w14:textId="666014E8" w:rsidR="008031D5" w:rsidRPr="008031D5" w:rsidRDefault="00D5343F" w:rsidP="00D5343F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>Situé</w:t>
            </w:r>
            <w:r w:rsidR="008031D5" w:rsidRPr="008031D5">
              <w:rPr>
                <w:rFonts w:ascii="Century Gothic" w:hAnsi="Century Gothic"/>
              </w:rPr>
              <w:t xml:space="preserve"> </w:t>
            </w:r>
            <w:r w:rsidRPr="00C32033">
              <w:rPr>
                <w:rFonts w:ascii="Century Gothic" w:hAnsi="Century Gothic"/>
              </w:rPr>
              <w:t>91 Av</w:t>
            </w:r>
            <w:r>
              <w:rPr>
                <w:rFonts w:ascii="Century Gothic" w:hAnsi="Century Gothic"/>
              </w:rPr>
              <w:t>enue</w:t>
            </w:r>
            <w:r w:rsidRPr="00C32033">
              <w:rPr>
                <w:rFonts w:ascii="Century Gothic" w:hAnsi="Century Gothic"/>
              </w:rPr>
              <w:t xml:space="preserve"> de Césarée, 33470 Gujan-Mestras</w:t>
            </w:r>
            <w:r>
              <w:rPr>
                <w:rFonts w:ascii="Century Gothic" w:hAnsi="Century Gothic"/>
              </w:rPr>
              <w:t xml:space="preserve"> </w:t>
            </w:r>
            <w:r w:rsidR="008031D5" w:rsidRPr="008031D5">
              <w:rPr>
                <w:rFonts w:ascii="Century Gothic" w:hAnsi="Century Gothic"/>
              </w:rPr>
              <w:t>composé de :</w:t>
            </w:r>
          </w:p>
          <w:p w14:paraId="7A93EB3A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17B41CDD" w14:textId="77777777" w:rsid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73C40972" w14:textId="77777777" w:rsidR="008031D5" w:rsidRPr="008031D5" w:rsidRDefault="008031D5" w:rsidP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14:paraId="42AB5F56" w14:textId="790BD792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F07E46" w:rsidRPr="00D534CD">
              <w:rPr>
                <w:rFonts w:ascii="Century Gothic" w:hAnsi="Century Gothic"/>
              </w:rPr>
              <w:t>Nom</w:t>
            </w:r>
            <w:r w:rsidRPr="00D534CD">
              <w:rPr>
                <w:rFonts w:ascii="Century Gothic" w:hAnsi="Century Gothic"/>
              </w:rPr>
              <w:t xml:space="preserve"> commercial </w:t>
            </w:r>
            <w:bookmarkStart w:id="11" w:name="SAFFAIRE_ENSEIGNE_0"/>
            <w:bookmarkEnd w:id="11"/>
            <w:r w:rsidR="00D5343F" w:rsidRPr="00D5343F">
              <w:rPr>
                <w:rFonts w:ascii="Century Gothic" w:hAnsi="Century Gothic"/>
              </w:rPr>
              <w:t>« POISSONNERIE CHEZ DIEU »</w:t>
            </w:r>
          </w:p>
          <w:p w14:paraId="43754913" w14:textId="54543219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F07E46" w:rsidRPr="00D534CD">
              <w:rPr>
                <w:rFonts w:ascii="Century Gothic" w:hAnsi="Century Gothic"/>
              </w:rPr>
              <w:t>Chalandise</w:t>
            </w:r>
          </w:p>
          <w:p w14:paraId="058127C9" w14:textId="15B8334B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F07E46" w:rsidRPr="00D534CD">
              <w:rPr>
                <w:rFonts w:ascii="Century Gothic" w:hAnsi="Century Gothic"/>
              </w:rPr>
              <w:t>Clientèle</w:t>
            </w:r>
          </w:p>
          <w:p w14:paraId="72DF44A7" w14:textId="1C50FCE3" w:rsidR="00D5343F" w:rsidRDefault="008031D5" w:rsidP="004E046D">
            <w:pPr>
              <w:ind w:left="426" w:hanging="21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F07E46" w:rsidRPr="00D534CD">
              <w:rPr>
                <w:rFonts w:ascii="Century Gothic" w:hAnsi="Century Gothic"/>
              </w:rPr>
              <w:t>Droit</w:t>
            </w:r>
            <w:r w:rsidRPr="00D534CD">
              <w:rPr>
                <w:rFonts w:ascii="Century Gothic" w:hAnsi="Century Gothic"/>
              </w:rPr>
              <w:t xml:space="preserve"> au bail du local situé </w:t>
            </w:r>
            <w:r w:rsidR="00D5343F" w:rsidRPr="00C32033">
              <w:rPr>
                <w:rFonts w:ascii="Century Gothic" w:hAnsi="Century Gothic"/>
              </w:rPr>
              <w:t>91 Av</w:t>
            </w:r>
            <w:r w:rsidR="00D5343F">
              <w:rPr>
                <w:rFonts w:ascii="Century Gothic" w:hAnsi="Century Gothic"/>
              </w:rPr>
              <w:t>enue</w:t>
            </w:r>
            <w:r w:rsidR="00D5343F" w:rsidRPr="00C32033">
              <w:rPr>
                <w:rFonts w:ascii="Century Gothic" w:hAnsi="Century Gothic"/>
              </w:rPr>
              <w:t xml:space="preserve"> de Césarée, 33470 Gujan-Mestras</w:t>
            </w:r>
            <w:r w:rsidRPr="00D534CD">
              <w:rPr>
                <w:rFonts w:ascii="Century Gothic" w:hAnsi="Century Gothic"/>
              </w:rPr>
              <w:t>,</w:t>
            </w:r>
            <w:r w:rsidR="00D5343F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D5343F">
              <w:rPr>
                <w:rFonts w:ascii="Century Gothic" w:hAnsi="Century Gothic"/>
              </w:rPr>
              <w:t>1</w:t>
            </w:r>
            <w:r w:rsidR="00D5343F" w:rsidRPr="00D5343F">
              <w:rPr>
                <w:rFonts w:ascii="Century Gothic" w:hAnsi="Century Gothic"/>
                <w:vertAlign w:val="superscript"/>
              </w:rPr>
              <w:t>er</w:t>
            </w:r>
            <w:r w:rsidR="00D5343F">
              <w:rPr>
                <w:rFonts w:ascii="Century Gothic" w:hAnsi="Century Gothic"/>
              </w:rPr>
              <w:t xml:space="preserve"> janvier 2020 </w:t>
            </w:r>
            <w:r w:rsidR="00485E74">
              <w:rPr>
                <w:rFonts w:ascii="Century Gothic" w:hAnsi="Century Gothic"/>
              </w:rPr>
              <w:t xml:space="preserve">pour se terminer le </w:t>
            </w:r>
            <w:r w:rsidR="00D5343F">
              <w:rPr>
                <w:rFonts w:ascii="Century Gothic" w:hAnsi="Century Gothic"/>
              </w:rPr>
              <w:t>31 décembre 2028</w:t>
            </w:r>
            <w:r w:rsidRPr="00D534CD">
              <w:rPr>
                <w:rFonts w:ascii="Century Gothic" w:hAnsi="Century Gothic"/>
              </w:rPr>
              <w:t xml:space="preserve">, se décomposant comme suit : local </w:t>
            </w:r>
            <w:r w:rsidR="00D5343F">
              <w:rPr>
                <w:rFonts w:ascii="Century Gothic" w:hAnsi="Century Gothic"/>
              </w:rPr>
              <w:t>commercial numéro LCA002 (lot n°6)</w:t>
            </w:r>
            <w:r w:rsidRPr="00D534CD">
              <w:rPr>
                <w:rFonts w:ascii="Century Gothic" w:hAnsi="Century Gothic"/>
              </w:rPr>
              <w:t xml:space="preserve"> d’une superficie totale de</w:t>
            </w:r>
            <w:r w:rsidR="00D5343F">
              <w:rPr>
                <w:rFonts w:ascii="Century Gothic" w:hAnsi="Century Gothic"/>
              </w:rPr>
              <w:t xml:space="preserve"> 120</w:t>
            </w:r>
            <w:r w:rsidRPr="00D534CD">
              <w:rPr>
                <w:rFonts w:ascii="Century Gothic" w:hAnsi="Century Gothic"/>
              </w:rPr>
              <w:t>m² environ</w:t>
            </w:r>
            <w:r w:rsidR="00D5343F">
              <w:rPr>
                <w:rFonts w:ascii="Century Gothic" w:hAnsi="Century Gothic"/>
              </w:rPr>
              <w:t>, auquel est rattaché 170/10 000ème des parties communes de la copropriété</w:t>
            </w:r>
            <w:r w:rsidR="004E046D">
              <w:rPr>
                <w:rFonts w:ascii="Century Gothic" w:hAnsi="Century Gothic"/>
              </w:rPr>
              <w:t xml:space="preserve">, </w:t>
            </w:r>
          </w:p>
          <w:p w14:paraId="0C2BEFC4" w14:textId="77777777" w:rsidR="00D5343F" w:rsidRDefault="008031D5" w:rsidP="004E046D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D5343F">
              <w:rPr>
                <w:rFonts w:ascii="Century Gothic" w:hAnsi="Century Gothic"/>
              </w:rPr>
              <w:t xml:space="preserve">Loyer annuel 23 520 € HT et HC </w:t>
            </w:r>
          </w:p>
          <w:p w14:paraId="74D8DC29" w14:textId="3242952C" w:rsidR="00D5343F" w:rsidRDefault="004E046D" w:rsidP="004E046D">
            <w:pPr>
              <w:ind w:left="426" w:hanging="2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D5343F">
              <w:rPr>
                <w:rFonts w:ascii="Century Gothic" w:hAnsi="Century Gothic"/>
              </w:rPr>
              <w:t>oyer variable additionnel avec seuil de 468.000 € de CA annuel</w:t>
            </w:r>
          </w:p>
          <w:p w14:paraId="005B0720" w14:textId="3E82FC91" w:rsidR="008031D5" w:rsidRDefault="008031D5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3F2D1138" w14:textId="28F178B8" w:rsidR="008031D5" w:rsidRDefault="00485E74" w:rsidP="00F07E46">
            <w:pPr>
              <w:ind w:left="42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4E046D" w:rsidRPr="004E046D">
              <w:rPr>
                <w:rFonts w:ascii="Century Gothic" w:hAnsi="Century Gothic"/>
                <w:bCs/>
              </w:rPr>
              <w:t>vente de poissons, coquillages, crustacés, plateaux de fruits de mer</w:t>
            </w:r>
            <w:r w:rsidR="004E046D">
              <w:rPr>
                <w:rFonts w:ascii="Century Gothic" w:hAnsi="Century Gothic"/>
                <w:bCs/>
              </w:rPr>
              <w:t xml:space="preserve"> et</w:t>
            </w:r>
            <w:r w:rsidR="004E046D" w:rsidRPr="004E046D">
              <w:rPr>
                <w:rFonts w:ascii="Century Gothic" w:hAnsi="Century Gothic"/>
                <w:bCs/>
              </w:rPr>
              <w:t xml:space="preserve"> plats</w:t>
            </w:r>
            <w:r w:rsidR="004E046D">
              <w:rPr>
                <w:rFonts w:ascii="Century Gothic" w:hAnsi="Century Gothic"/>
                <w:bCs/>
              </w:rPr>
              <w:t xml:space="preserve"> </w:t>
            </w:r>
            <w:r w:rsidR="004E046D" w:rsidRPr="004E046D">
              <w:rPr>
                <w:rFonts w:ascii="Century Gothic" w:hAnsi="Century Gothic"/>
                <w:bCs/>
              </w:rPr>
              <w:t>cuisin</w:t>
            </w:r>
            <w:r w:rsidR="004E046D">
              <w:rPr>
                <w:rFonts w:ascii="Century Gothic" w:hAnsi="Century Gothic"/>
                <w:bCs/>
              </w:rPr>
              <w:t>é</w:t>
            </w:r>
            <w:r w:rsidR="004E046D" w:rsidRPr="004E046D">
              <w:rPr>
                <w:rFonts w:ascii="Century Gothic" w:hAnsi="Century Gothic"/>
                <w:bCs/>
              </w:rPr>
              <w:t>s</w:t>
            </w:r>
          </w:p>
          <w:p w14:paraId="3EFA6CD5" w14:textId="77777777" w:rsidR="00485E74" w:rsidRDefault="00485E74" w:rsidP="008031D5">
            <w:pPr>
              <w:ind w:left="567"/>
              <w:jc w:val="both"/>
              <w:rPr>
                <w:rFonts w:ascii="Century Gothic" w:hAnsi="Century Gothic"/>
              </w:rPr>
            </w:pPr>
          </w:p>
          <w:p w14:paraId="282E074A" w14:textId="77777777" w:rsidR="008031D5" w:rsidRPr="008031D5" w:rsidRDefault="008031D5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14:paraId="08DA688B" w14:textId="77777777" w:rsidR="008031D5" w:rsidRPr="00D534CD" w:rsidRDefault="008031D5" w:rsidP="008031D5">
            <w:pPr>
              <w:jc w:val="both"/>
              <w:rPr>
                <w:rFonts w:ascii="Century Gothic" w:hAnsi="Century Gothic"/>
              </w:rPr>
            </w:pPr>
          </w:p>
          <w:p w14:paraId="3C54621E" w14:textId="5A55A7AD" w:rsidR="008031D5" w:rsidRPr="00D534CD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14:paraId="4D436145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2CF7733A" w14:textId="77777777" w:rsidR="008031D5" w:rsidRPr="008031D5" w:rsidRDefault="00485E74" w:rsidP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="008031D5" w:rsidRPr="008031D5">
              <w:rPr>
                <w:rFonts w:ascii="Century Gothic" w:hAnsi="Century Gothic"/>
              </w:rPr>
              <w:t>*</w:t>
            </w:r>
          </w:p>
          <w:p w14:paraId="2C0C45C6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6DDD7E44" w14:textId="230E8326" w:rsidR="008031D5" w:rsidRPr="008031D5" w:rsidRDefault="008031D5" w:rsidP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14:paraId="6541DF87" w14:textId="77777777" w:rsidR="008031D5" w:rsidRDefault="008031D5" w:rsidP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14:paraId="2B291C61" w14:textId="260D3A24" w:rsidR="008031D5" w:rsidRPr="00485E74" w:rsidRDefault="008031D5" w:rsidP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id="12" w:name="SAFFAIRE_CPRABREVIALIB_0"/>
            <w:bookmarkStart w:id="13" w:name="SAFFAIRE_CPRNOM_0"/>
            <w:bookmarkEnd w:id="12"/>
            <w:r w:rsidR="004E046D">
              <w:rPr>
                <w:rFonts w:ascii="Century Gothic" w:hAnsi="Century Gothic"/>
                <w:sz w:val="16"/>
                <w:szCs w:val="16"/>
              </w:rPr>
              <w:t>Maître Tristan</w:t>
            </w:r>
            <w:r w:rsidRPr="00485E74">
              <w:rPr>
                <w:rFonts w:ascii="Century Gothic" w:hAnsi="Century Gothic"/>
                <w:sz w:val="16"/>
                <w:szCs w:val="16"/>
              </w:rPr>
              <w:t xml:space="preserve"> FAVREAU</w:t>
            </w:r>
            <w:bookmarkEnd w:id="13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bookmarkStart w:id="14" w:name="SAFFAIRE_CPRRUE1_0"/>
            <w:r w:rsidRPr="00485E74">
              <w:rPr>
                <w:rFonts w:ascii="Century Gothic" w:hAnsi="Century Gothic"/>
                <w:sz w:val="16"/>
                <w:szCs w:val="16"/>
              </w:rPr>
              <w:t>9 rue Gaspard Monge</w:t>
            </w:r>
            <w:bookmarkStart w:id="15" w:name="SAFFAIRE_CPRRUE2_0"/>
            <w:bookmarkStart w:id="16" w:name="SAFFAIRE_CPRCODPOST_0"/>
            <w:bookmarkEnd w:id="14"/>
            <w:bookmarkEnd w:id="15"/>
            <w:r w:rsidR="004E046D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485E74">
              <w:rPr>
                <w:rFonts w:ascii="Century Gothic" w:hAnsi="Century Gothic"/>
                <w:sz w:val="16"/>
                <w:szCs w:val="16"/>
              </w:rPr>
              <w:t>33610</w:t>
            </w:r>
            <w:bookmarkEnd w:id="16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17" w:name="SAFFAIRE_CPRBURDIS_0"/>
            <w:r w:rsidRPr="00485E74">
              <w:rPr>
                <w:rFonts w:ascii="Century Gothic" w:hAnsi="Century Gothic"/>
                <w:sz w:val="16"/>
                <w:szCs w:val="16"/>
              </w:rPr>
              <w:t>CANEJAN</w:t>
            </w:r>
            <w:bookmarkEnd w:id="17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23D8F8C3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5CC0F2E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06F3659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1584B79F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2061556E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51171A8D" w14:textId="77777777" w:rsidR="00485E74" w:rsidRDefault="00485E74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7E6278E6" w14:textId="77777777" w:rsidR="003C7819" w:rsidRPr="009E0783" w:rsidRDefault="008031D5" w:rsidP="0089066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="003C7819" w:rsidRPr="009E0783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14:paraId="22C4FC0E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7A065928" w14:textId="647C3857" w:rsidR="003C7819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="003C7819" w:rsidRPr="00D534CD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FA5867">
        <w:rPr>
          <w:rFonts w:ascii="Century Gothic" w:hAnsi="Century Gothic"/>
        </w:rPr>
        <w:t>s</w:t>
      </w:r>
      <w:r w:rsidR="003C7819" w:rsidRPr="00D534CD">
        <w:rPr>
          <w:rFonts w:ascii="Century Gothic" w:hAnsi="Century Gothic"/>
        </w:rPr>
        <w:t>uivie par le Cabinet</w:t>
      </w:r>
      <w:bookmarkStart w:id="18" w:name="SAFFAIRE_EXCABREVIALIB_0"/>
      <w:bookmarkEnd w:id="18"/>
      <w:r w:rsidR="003C7819" w:rsidRPr="00D534CD">
        <w:rPr>
          <w:rFonts w:ascii="Century Gothic" w:hAnsi="Century Gothic"/>
        </w:rPr>
        <w:t xml:space="preserve"> </w:t>
      </w:r>
      <w:bookmarkStart w:id="19" w:name="SAFFAIRE_EXCNOM_0"/>
      <w:r w:rsidR="003C7819" w:rsidRPr="00D534CD">
        <w:rPr>
          <w:rFonts w:ascii="Century Gothic" w:hAnsi="Century Gothic"/>
        </w:rPr>
        <w:t>EX-ECO CONSEILS</w:t>
      </w:r>
      <w:bookmarkEnd w:id="19"/>
      <w:r w:rsidR="003C7819" w:rsidRPr="00D534CD">
        <w:rPr>
          <w:rFonts w:ascii="Century Gothic" w:hAnsi="Century Gothic"/>
        </w:rPr>
        <w:t xml:space="preserve"> sis </w:t>
      </w:r>
      <w:bookmarkStart w:id="20" w:name="SAFFAIRE_EXCRUE1_0"/>
      <w:r w:rsidR="003C7819" w:rsidRPr="00D534CD">
        <w:rPr>
          <w:rFonts w:ascii="Century Gothic" w:hAnsi="Century Gothic"/>
        </w:rPr>
        <w:t>54, avenue Saint Exupéry</w:t>
      </w:r>
      <w:bookmarkStart w:id="21" w:name="SAFFAIRE_EXCRUE2_0"/>
      <w:bookmarkStart w:id="22" w:name="SAFFAIRE_EXCCODPOST_0"/>
      <w:bookmarkEnd w:id="20"/>
      <w:bookmarkEnd w:id="21"/>
      <w:r w:rsidR="00FA5867">
        <w:rPr>
          <w:rFonts w:ascii="Century Gothic" w:hAnsi="Century Gothic"/>
        </w:rPr>
        <w:t xml:space="preserve">, </w:t>
      </w:r>
      <w:r w:rsidR="003C7819" w:rsidRPr="00D534CD">
        <w:rPr>
          <w:rFonts w:ascii="Century Gothic" w:hAnsi="Century Gothic"/>
        </w:rPr>
        <w:t>33260</w:t>
      </w:r>
      <w:bookmarkEnd w:id="22"/>
      <w:r w:rsidR="003C7819" w:rsidRPr="00D534CD">
        <w:rPr>
          <w:rFonts w:ascii="Century Gothic" w:hAnsi="Century Gothic"/>
        </w:rPr>
        <w:t xml:space="preserve"> </w:t>
      </w:r>
      <w:bookmarkStart w:id="23" w:name="SAFFAIRE_EXCBURDIS_0"/>
      <w:r w:rsidR="003C7819" w:rsidRPr="00D534CD">
        <w:rPr>
          <w:rFonts w:ascii="Century Gothic" w:hAnsi="Century Gothic"/>
        </w:rPr>
        <w:t>LA TESTE DE BUCH</w:t>
      </w:r>
      <w:bookmarkEnd w:id="23"/>
      <w:r w:rsidR="003C7819" w:rsidRPr="00D534CD">
        <w:rPr>
          <w:rFonts w:ascii="Century Gothic" w:hAnsi="Century Gothic"/>
        </w:rPr>
        <w:t xml:space="preserve"> </w:t>
      </w:r>
    </w:p>
    <w:p w14:paraId="60975CF3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p w14:paraId="29D5B537" w14:textId="77777777" w:rsidR="008031D5" w:rsidRDefault="008031D5" w:rsidP="0089066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14:paraId="0695B7C8" w14:textId="77777777" w:rsidR="008031D5" w:rsidRPr="00D534CD" w:rsidRDefault="008031D5" w:rsidP="00890664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9226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1701"/>
        <w:gridCol w:w="1701"/>
        <w:gridCol w:w="1701"/>
        <w:gridCol w:w="1701"/>
      </w:tblGrid>
      <w:tr w:rsidR="00FA5867" w:rsidRPr="006E528A" w14:paraId="4831081E" w14:textId="77777777" w:rsidTr="00FA5867">
        <w:tc>
          <w:tcPr>
            <w:tcW w:w="2422" w:type="dxa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</w:tcPr>
          <w:p w14:paraId="6DC3856A" w14:textId="77777777" w:rsidR="00FA5867" w:rsidRPr="006E528A" w:rsidRDefault="00FA5867" w:rsidP="00FE376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0E213F2" w14:textId="77777777" w:rsidR="00FA5867" w:rsidRPr="006E528A" w:rsidRDefault="00FA5867" w:rsidP="00FE376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28A">
              <w:rPr>
                <w:rFonts w:ascii="Century Gothic" w:hAnsi="Century Gothic"/>
                <w:b/>
                <w:sz w:val="18"/>
                <w:szCs w:val="18"/>
              </w:rPr>
              <w:t>31/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10/2023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C23D5B2" w14:textId="77777777" w:rsidR="00FA5867" w:rsidRPr="006E528A" w:rsidRDefault="00FA5867" w:rsidP="00FE376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31/10/2022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5CA0302" w14:textId="77777777" w:rsidR="00FA5867" w:rsidRPr="006E528A" w:rsidRDefault="00FA5867" w:rsidP="00FE376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31/10/2021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1E20D9D" w14:textId="77777777" w:rsidR="00FA5867" w:rsidRDefault="00FA5867" w:rsidP="00FE376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31/10/2020</w:t>
            </w:r>
          </w:p>
        </w:tc>
      </w:tr>
      <w:tr w:rsidR="00FA5867" w:rsidRPr="006E528A" w14:paraId="1CCEAA84" w14:textId="77777777" w:rsidTr="00FA586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C1136B3" w14:textId="77777777" w:rsidR="00FA5867" w:rsidRPr="006E528A" w:rsidRDefault="00FA5867" w:rsidP="00FE376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B6C35A9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339 685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1537CEB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671 243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AEC2C1F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843 479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165788E" w14:textId="77777777" w:rsidR="00FA5867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316 846</w:t>
            </w:r>
          </w:p>
        </w:tc>
      </w:tr>
      <w:tr w:rsidR="00FA5867" w:rsidRPr="006E528A" w14:paraId="772B5526" w14:textId="77777777" w:rsidTr="00FA586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F705601" w14:textId="77777777" w:rsidR="00FA5867" w:rsidRPr="006E528A" w:rsidRDefault="00FA5867" w:rsidP="00FE376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3A04C37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7 641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798AA61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(26 993)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6CD2142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12 664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681A888" w14:textId="77777777" w:rsidR="00FA5867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14 821</w:t>
            </w:r>
          </w:p>
        </w:tc>
      </w:tr>
      <w:tr w:rsidR="00FA5867" w:rsidRPr="006E528A" w14:paraId="086DE58E" w14:textId="77777777" w:rsidTr="00FA586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546E9AA6" w14:textId="77777777" w:rsidR="00FA5867" w:rsidRPr="006E528A" w:rsidRDefault="00FA5867" w:rsidP="00FE376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22FB849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(7 308)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BBD8429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(34 575)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0840936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2 814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4462413F" w14:textId="77777777" w:rsidR="00FA5867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14 744</w:t>
            </w:r>
          </w:p>
        </w:tc>
      </w:tr>
      <w:tr w:rsidR="00FA5867" w:rsidRPr="006E528A" w14:paraId="751E04ED" w14:textId="77777777" w:rsidTr="00FA5867">
        <w:tc>
          <w:tcPr>
            <w:tcW w:w="2422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7B0C3FFD" w14:textId="77777777" w:rsidR="00FA5867" w:rsidRPr="006E528A" w:rsidRDefault="00FA5867" w:rsidP="00FE376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1FFFD116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470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404FC5B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(11 428)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3E51EDD9" w14:textId="77777777" w:rsidR="00FA5867" w:rsidRPr="006E528A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681E7FE9" w14:textId="77777777" w:rsidR="00FA5867" w:rsidRDefault="00FA5867" w:rsidP="00FE376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11 846</w:t>
            </w:r>
          </w:p>
        </w:tc>
      </w:tr>
    </w:tbl>
    <w:p w14:paraId="0FA6D0C2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0DA35548" w14:textId="77777777" w:rsidR="00485E74" w:rsidRPr="00D534CD" w:rsidRDefault="00485E74" w:rsidP="00890664">
      <w:pPr>
        <w:ind w:left="405"/>
        <w:jc w:val="both"/>
        <w:rPr>
          <w:rFonts w:ascii="Century Gothic" w:hAnsi="Century Gothic"/>
        </w:rPr>
      </w:pPr>
    </w:p>
    <w:p w14:paraId="4E0B647A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261A7470" w14:textId="77777777" w:rsidR="00890664" w:rsidRDefault="00890664" w:rsidP="00890664">
      <w:pPr>
        <w:ind w:left="405"/>
        <w:jc w:val="both"/>
        <w:rPr>
          <w:rFonts w:ascii="Century Gothic" w:hAnsi="Century Gothic"/>
        </w:rPr>
      </w:pPr>
    </w:p>
    <w:p w14:paraId="5FF1B78A" w14:textId="77777777" w:rsidR="003C7819" w:rsidRPr="00D534CD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bookmarkStart w:id="24" w:name="SAFFAIRE_EFFECTIF_0"/>
      <w:r w:rsidRPr="00D534CD">
        <w:rPr>
          <w:rFonts w:ascii="Century Gothic" w:hAnsi="Century Gothic"/>
        </w:rPr>
        <w:t>0</w:t>
      </w:r>
      <w:bookmarkEnd w:id="24"/>
      <w:r w:rsidR="00485E74">
        <w:rPr>
          <w:rFonts w:ascii="Century Gothic" w:hAnsi="Century Gothic"/>
        </w:rPr>
        <w:t xml:space="preserve"> salarié</w:t>
      </w:r>
    </w:p>
    <w:p w14:paraId="571B1494" w14:textId="77777777" w:rsidR="003C7819" w:rsidRDefault="003C7819" w:rsidP="00890664">
      <w:pPr>
        <w:ind w:left="405"/>
        <w:jc w:val="both"/>
        <w:rPr>
          <w:rFonts w:ascii="Century Gothic" w:hAnsi="Century Gothic"/>
        </w:rPr>
      </w:pPr>
    </w:p>
    <w:p w14:paraId="44F15DBD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14:paraId="7AA5EBAE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4A4F721D" w14:textId="50F9E48F" w:rsidR="003C7819" w:rsidRPr="00485E74" w:rsidRDefault="00FA5867" w:rsidP="00890664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15 juillet 2025 </w:t>
      </w:r>
      <w:r w:rsidR="00485E74">
        <w:rPr>
          <w:rFonts w:ascii="Century Gothic" w:hAnsi="Century Gothic"/>
          <w:b/>
        </w:rPr>
        <w:t>à</w:t>
      </w:r>
      <w:r>
        <w:rPr>
          <w:rFonts w:ascii="Century Gothic" w:hAnsi="Century Gothic"/>
          <w:b/>
        </w:rPr>
        <w:t xml:space="preserve"> 17h00 </w:t>
      </w:r>
    </w:p>
    <w:p w14:paraId="64D99EC5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0BACDC69" w14:textId="77777777" w:rsidR="00485E74" w:rsidRPr="009E0783" w:rsidRDefault="00485E74" w:rsidP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14:paraId="019070C1" w14:textId="77777777" w:rsidR="00485E74" w:rsidRDefault="00485E74" w:rsidP="00890664">
      <w:pPr>
        <w:ind w:left="405"/>
        <w:jc w:val="both"/>
        <w:rPr>
          <w:rFonts w:ascii="Century Gothic" w:hAnsi="Century Gothic"/>
        </w:rPr>
      </w:pPr>
    </w:p>
    <w:p w14:paraId="1D424FF7" w14:textId="77777777" w:rsidR="00485E74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14:paraId="140284E3" w14:textId="77777777" w:rsidR="00485E74" w:rsidRPr="00D534CD" w:rsidRDefault="00485E74" w:rsidP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FB0A263" w14:textId="77777777" w:rsidR="00485E74" w:rsidRDefault="00485E74" w:rsidP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="00D51845" w:rsidRPr="00D51845">
        <w:rPr>
          <w:rFonts w:ascii="Century Gothic" w:hAnsi="Century Gothic"/>
        </w:rPr>
        <w:t>contact@philaemj.fr</w:t>
      </w:r>
    </w:p>
    <w:p w14:paraId="76528EB5" w14:textId="77777777" w:rsidR="008031D5" w:rsidRDefault="008031D5" w:rsidP="00485E74">
      <w:pPr>
        <w:ind w:left="405" w:firstLine="426"/>
        <w:jc w:val="both"/>
        <w:rPr>
          <w:rFonts w:ascii="Century Gothic" w:hAnsi="Century Gothic"/>
        </w:rPr>
      </w:pPr>
    </w:p>
    <w:p w14:paraId="5839BD13" w14:textId="77777777" w:rsidR="008031D5" w:rsidRDefault="008031D5" w:rsidP="00890664">
      <w:pPr>
        <w:ind w:left="405"/>
        <w:jc w:val="both"/>
        <w:rPr>
          <w:rFonts w:ascii="Century Gothic" w:hAnsi="Century Gothic"/>
        </w:rPr>
      </w:pPr>
    </w:p>
    <w:p w14:paraId="3A175D8A" w14:textId="77777777" w:rsidR="008031D5" w:rsidRPr="00D534CD" w:rsidRDefault="008031D5" w:rsidP="00890664">
      <w:pPr>
        <w:ind w:left="405"/>
        <w:jc w:val="both"/>
        <w:rPr>
          <w:rFonts w:ascii="Century Gothic" w:hAnsi="Century Gothic"/>
        </w:rPr>
      </w:pPr>
    </w:p>
    <w:p w14:paraId="2D6C5698" w14:textId="77777777" w:rsidR="003C7819" w:rsidRDefault="003C7819" w:rsidP="00890664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="008D225C" w:rsidRPr="00D534CD">
        <w:rPr>
          <w:rFonts w:ascii="Century Gothic" w:hAnsi="Century Gothic"/>
        </w:rPr>
        <w:t>4 juillet 2025</w:t>
      </w:r>
    </w:p>
    <w:p w14:paraId="3042C86E" w14:textId="77777777" w:rsidR="00AB5F38" w:rsidRDefault="00AB5F38" w:rsidP="00AB5F38">
      <w:pPr>
        <w:ind w:left="426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yyySignature</w:t>
      </w:r>
      <w:proofErr w:type="spellEnd"/>
    </w:p>
    <w:p w14:paraId="0D0FFB2E" w14:textId="77777777" w:rsidR="00AB5F38" w:rsidRDefault="00AB5F38" w:rsidP="00AB5F38">
      <w:pPr>
        <w:ind w:left="426" w:right="48" w:firstLine="3543"/>
        <w:jc w:val="both"/>
        <w:rPr>
          <w:sz w:val="24"/>
          <w:szCs w:val="24"/>
        </w:rPr>
      </w:pPr>
    </w:p>
    <w:p w14:paraId="3923D7AC" w14:textId="77777777" w:rsidR="00AB5F38" w:rsidRPr="00D534CD" w:rsidRDefault="00AB5F38" w:rsidP="00890664">
      <w:pPr>
        <w:ind w:left="405"/>
        <w:jc w:val="both"/>
        <w:outlineLvl w:val="0"/>
        <w:rPr>
          <w:rFonts w:ascii="Century Gothic" w:hAnsi="Century Gothic"/>
        </w:rPr>
      </w:pPr>
    </w:p>
    <w:p w14:paraId="2F15B1A9" w14:textId="77777777" w:rsidR="003C7819" w:rsidRPr="00D534CD" w:rsidRDefault="003C7819" w:rsidP="00890664">
      <w:pPr>
        <w:ind w:left="405"/>
        <w:jc w:val="both"/>
        <w:rPr>
          <w:rFonts w:ascii="Century Gothic" w:hAnsi="Century Gothic"/>
        </w:rPr>
      </w:pPr>
    </w:p>
    <w:sectPr w:rsidR="003C7819" w:rsidRPr="00D534CD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EF6D" w14:textId="77777777" w:rsidR="00662E5B" w:rsidRDefault="00662E5B" w:rsidP="00662E5B">
      <w:r>
        <w:separator/>
      </w:r>
    </w:p>
  </w:endnote>
  <w:endnote w:type="continuationSeparator" w:id="0">
    <w:p w14:paraId="46CECFB4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8C26" w14:textId="77777777" w:rsidR="00662E5B" w:rsidRDefault="00662E5B" w:rsidP="00662E5B">
      <w:r>
        <w:separator/>
      </w:r>
    </w:p>
  </w:footnote>
  <w:footnote w:type="continuationSeparator" w:id="0">
    <w:p w14:paraId="54441BDC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0F17" w14:textId="77777777" w:rsidR="00662E5B" w:rsidRDefault="0069047F">
    <w:pPr>
      <w:pStyle w:val="En-tte"/>
    </w:pPr>
    <w:r>
      <w:rPr>
        <w:noProof/>
      </w:rPr>
      <w:pict w14:anchorId="19224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49"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301077685">
    <w:abstractNumId w:val="2"/>
  </w:num>
  <w:num w:numId="2" w16cid:durableId="1702394429">
    <w:abstractNumId w:val="1"/>
  </w:num>
  <w:num w:numId="3" w16cid:durableId="1028094631">
    <w:abstractNumId w:val="3"/>
  </w:num>
  <w:num w:numId="4" w16cid:durableId="80882108">
    <w:abstractNumId w:val="0"/>
  </w:num>
  <w:num w:numId="5" w16cid:durableId="1540430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200547"/>
    <w:rsid w:val="00216E00"/>
    <w:rsid w:val="002B0C32"/>
    <w:rsid w:val="003A73CB"/>
    <w:rsid w:val="003C7819"/>
    <w:rsid w:val="00485E74"/>
    <w:rsid w:val="004E046D"/>
    <w:rsid w:val="00662E5B"/>
    <w:rsid w:val="0069047F"/>
    <w:rsid w:val="008031D5"/>
    <w:rsid w:val="00890664"/>
    <w:rsid w:val="008D225C"/>
    <w:rsid w:val="008D6B0F"/>
    <w:rsid w:val="009420A7"/>
    <w:rsid w:val="009E0783"/>
    <w:rsid w:val="00A93AA1"/>
    <w:rsid w:val="00AB5F38"/>
    <w:rsid w:val="00B2564B"/>
    <w:rsid w:val="00C221FB"/>
    <w:rsid w:val="00C42899"/>
    <w:rsid w:val="00D11B2F"/>
    <w:rsid w:val="00D51845"/>
    <w:rsid w:val="00D5343F"/>
    <w:rsid w:val="00D534CD"/>
    <w:rsid w:val="00D97CDC"/>
    <w:rsid w:val="00E146E8"/>
    <w:rsid w:val="00F07E46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DC1D95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BF678F2-0038-4690-AE83-D3D9A17FE0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Offi Philae</cp:lastModifiedBy>
  <cp:revision>22</cp:revision>
  <cp:lastPrinted>2001-06-01T09:04:00Z</cp:lastPrinted>
  <dcterms:created xsi:type="dcterms:W3CDTF">2012-05-03T16:30:00Z</dcterms:created>
  <dcterms:modified xsi:type="dcterms:W3CDTF">2025-07-04T13:53:00Z</dcterms:modified>
</cp:coreProperties>
</file>