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19" w:rsidRPr="00BC1AB7" w:rsidRDefault="003C7819">
      <w:pPr>
        <w:outlineLvl w:val="0"/>
      </w:pPr>
      <w:r w:rsidRPr="00BC1AB7">
        <w:t xml:space="preserve">GREFFE N° </w:t>
      </w:r>
      <w:bookmarkStart w:id="0" w:name="SAFFAIRE_REFTRIB1_0"/>
      <w:r w:rsidRPr="00BC1AB7">
        <w:t>2016J00302</w:t>
      </w:r>
      <w:bookmarkEnd w:id="0"/>
      <w:r w:rsidRPr="00BC1AB7">
        <w:t xml:space="preserve"> </w:t>
      </w:r>
    </w:p>
    <w:p w:rsidR="003C7819" w:rsidRPr="00BC1AB7" w:rsidRDefault="003C7819">
      <w:pPr>
        <w:outlineLvl w:val="0"/>
      </w:pPr>
      <w:r w:rsidRPr="00BC1AB7">
        <w:t>FMP/</w:t>
      </w:r>
      <w:bookmarkStart w:id="1" w:name="SUTILISA_NUMERO_0"/>
      <w:r w:rsidRPr="00BC1AB7">
        <w:t>CC</w:t>
      </w:r>
      <w:bookmarkEnd w:id="1"/>
      <w:r w:rsidRPr="00BC1AB7">
        <w:t xml:space="preserve">  N° </w:t>
      </w:r>
      <w:bookmarkStart w:id="2" w:name="SAFFAIRE_NUMERO_0"/>
      <w:r w:rsidRPr="00BC1AB7">
        <w:t>5911</w:t>
      </w:r>
      <w:bookmarkEnd w:id="2"/>
      <w:r w:rsidRPr="00BC1AB7">
        <w:t xml:space="preserve">  </w:t>
      </w:r>
    </w:p>
    <w:p w:rsidR="003C7819" w:rsidRPr="00BC1AB7" w:rsidRDefault="003C7819"/>
    <w:p w:rsidR="003C7819" w:rsidRDefault="003C7819">
      <w:pPr>
        <w:jc w:val="center"/>
        <w:outlineLvl w:val="0"/>
      </w:pPr>
      <w:r>
        <w:t>ENTREPRISE EN LIQUIDATION JUDICIAIRE</w:t>
      </w:r>
    </w:p>
    <w:p w:rsidR="003C7819" w:rsidRDefault="003C7819">
      <w:r>
        <w:tab/>
      </w:r>
      <w:r>
        <w:tab/>
      </w:r>
      <w:r>
        <w:tab/>
      </w:r>
      <w:r>
        <w:tab/>
      </w:r>
      <w:r>
        <w:tab/>
        <w:t>DESCRIPTIF</w:t>
      </w:r>
    </w:p>
    <w:p w:rsidR="003C7819" w:rsidRDefault="003C7819">
      <w:pPr>
        <w:jc w:val="center"/>
      </w:pPr>
    </w:p>
    <w:p w:rsidR="003C7819" w:rsidRDefault="003C7819">
      <w:pPr>
        <w:jc w:val="center"/>
      </w:pPr>
    </w:p>
    <w:p w:rsidR="008E7659" w:rsidRDefault="0048610F">
      <w:pPr>
        <w:jc w:val="center"/>
      </w:pPr>
      <w:r>
        <w:rPr>
          <w:rFonts w:ascii="Roboto" w:hAnsi="Roboto"/>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i1025" type="#_x0000_t75" alt="https://geo0.ggpht.com/cbk?panoid=eqomYM2i0YZ54H79CKuyEw&amp;output=thumbnail&amp;cb_client=search.TACTILE.gps&amp;thumb=2&amp;w=392&amp;h=106&amp;yaw=319.71234&amp;pitch=0" style="width:294pt;height:89.25pt;visibility:visible;mso-wrap-style:square">
            <v:imagedata r:id="rId6" o:title="cbk?panoid=eqomYM2i0YZ54H79CKuyEw&amp;output=thumbnail&amp;cb_client=search.TACTILE"/>
          </v:shape>
        </w:pict>
      </w:r>
    </w:p>
    <w:p w:rsidR="008E7659" w:rsidRDefault="008E7659">
      <w:pPr>
        <w:jc w:val="center"/>
      </w:pPr>
    </w:p>
    <w:p w:rsidR="003C7819" w:rsidRDefault="003C7819"/>
    <w:p w:rsidR="003C7819" w:rsidRDefault="003C7819" w:rsidP="00C8242F">
      <w:r>
        <w:t>Je, soussignée SELARL MALMEZAT-PRAT</w:t>
      </w:r>
      <w:r w:rsidR="00C8242F">
        <w:t xml:space="preserve"> LUCAS DABADIE</w:t>
      </w:r>
      <w:r>
        <w:t>,                                         CADRE RESERVE</w:t>
      </w:r>
    </w:p>
    <w:p w:rsidR="003C7819" w:rsidRDefault="003C7819">
      <w:pPr>
        <w:jc w:val="both"/>
      </w:pPr>
      <w:r>
        <w:t>Mandataire Liquidateur                                                                                                               AU GREFFE</w:t>
      </w:r>
    </w:p>
    <w:p w:rsidR="003C7819" w:rsidRDefault="003C7819">
      <w:pPr>
        <w:jc w:val="both"/>
      </w:pPr>
      <w:r>
        <w:t>désignée à ces fonctions par jugement du Tribunal de Commerce de</w:t>
      </w:r>
    </w:p>
    <w:p w:rsidR="00C8242F" w:rsidRDefault="003C7819" w:rsidP="00C8242F">
      <w:pPr>
        <w:jc w:val="both"/>
        <w:outlineLvl w:val="0"/>
      </w:pPr>
      <w:r>
        <w:t xml:space="preserve">BORDEAUX en date du </w:t>
      </w:r>
      <w:bookmarkStart w:id="3" w:name="SAFFAIRE_LJDP_0"/>
      <w:r>
        <w:t>30/03/2016</w:t>
      </w:r>
      <w:bookmarkEnd w:id="3"/>
      <w:r>
        <w:t xml:space="preserve">, sur </w:t>
      </w:r>
      <w:r w:rsidR="00C8242F">
        <w:t>résolution du plan</w:t>
      </w:r>
    </w:p>
    <w:p w:rsidR="003C7819" w:rsidRDefault="003C7819" w:rsidP="00C8242F">
      <w:pPr>
        <w:jc w:val="both"/>
        <w:outlineLvl w:val="0"/>
      </w:pPr>
      <w:r>
        <w:t xml:space="preserve">préalablement prononcé en date du </w:t>
      </w:r>
      <w:bookmarkStart w:id="4" w:name="SAFFAIRE_RJDP_0"/>
      <w:bookmarkEnd w:id="4"/>
      <w:r>
        <w:t xml:space="preserve"> </w:t>
      </w:r>
      <w:r w:rsidR="00C8242F">
        <w:t>04/09/2013</w:t>
      </w:r>
    </w:p>
    <w:p w:rsidR="003C7819" w:rsidRDefault="003C7819">
      <w:pPr>
        <w:jc w:val="both"/>
      </w:pPr>
      <w:r>
        <w:t>dans le cadre de la :</w:t>
      </w:r>
    </w:p>
    <w:p w:rsidR="003C7819" w:rsidRDefault="003C7819">
      <w:pPr>
        <w:jc w:val="both"/>
      </w:pPr>
    </w:p>
    <w:p w:rsidR="003C7819" w:rsidRDefault="003C7819">
      <w:pPr>
        <w:jc w:val="both"/>
        <w:outlineLvl w:val="0"/>
      </w:pPr>
      <w:r>
        <w:t>LIQUIDATION JUDICIAIRE de l</w:t>
      </w:r>
      <w:bookmarkStart w:id="5" w:name="SAFFAIRE_ABREVIALIB_0"/>
      <w:bookmarkEnd w:id="5"/>
      <w:r w:rsidR="00C8242F">
        <w:t>’</w:t>
      </w:r>
      <w:bookmarkStart w:id="6" w:name="SAFFAIRE_NOM_0"/>
      <w:r>
        <w:t>EURL AMALTHEE</w:t>
      </w:r>
      <w:bookmarkEnd w:id="6"/>
      <w:r>
        <w:t xml:space="preserve"> </w:t>
      </w:r>
    </w:p>
    <w:p w:rsidR="003C7819" w:rsidRDefault="003C7819">
      <w:pPr>
        <w:jc w:val="both"/>
      </w:pPr>
      <w:bookmarkStart w:id="7" w:name="SAFFAIRE_ACTIVITE_0"/>
      <w:r>
        <w:t>Remise en état après sinistres, gestion financière commerciale, marketing</w:t>
      </w:r>
      <w:bookmarkEnd w:id="7"/>
      <w:r>
        <w:t xml:space="preserve"> </w:t>
      </w:r>
    </w:p>
    <w:p w:rsidR="003C7819" w:rsidRDefault="003C7819">
      <w:pPr>
        <w:jc w:val="both"/>
      </w:pPr>
      <w:bookmarkStart w:id="8" w:name="SAFFAIRE_RUE1_0"/>
      <w:r>
        <w:t>157cours Victor Hugo</w:t>
      </w:r>
      <w:bookmarkEnd w:id="8"/>
      <w:r>
        <w:t xml:space="preserve"> </w:t>
      </w:r>
      <w:bookmarkStart w:id="9" w:name="SAFFAIRE_RUE2_0"/>
      <w:bookmarkEnd w:id="9"/>
      <w:r>
        <w:t xml:space="preserve">  </w:t>
      </w:r>
    </w:p>
    <w:p w:rsidR="003C7819" w:rsidRDefault="003C7819">
      <w:pPr>
        <w:jc w:val="both"/>
      </w:pPr>
      <w:bookmarkStart w:id="10" w:name="SAFFAIRE_CODPOST_0"/>
      <w:r>
        <w:t>33130</w:t>
      </w:r>
      <w:bookmarkEnd w:id="10"/>
      <w:r>
        <w:t xml:space="preserve"> </w:t>
      </w:r>
      <w:bookmarkStart w:id="11" w:name="SAFFAIRE_BURDIS_0"/>
      <w:r>
        <w:t>BEGLES</w:t>
      </w:r>
      <w:bookmarkEnd w:id="11"/>
      <w:r>
        <w:t xml:space="preserve"> </w:t>
      </w:r>
    </w:p>
    <w:p w:rsidR="003C7819" w:rsidRDefault="003C7819">
      <w:pPr>
        <w:jc w:val="both"/>
      </w:pPr>
    </w:p>
    <w:p w:rsidR="003C7819" w:rsidRDefault="003C7819">
      <w:pPr>
        <w:jc w:val="both"/>
        <w:outlineLvl w:val="0"/>
      </w:pPr>
      <w:r>
        <w:t xml:space="preserve">Exploitation : </w:t>
      </w:r>
      <w:bookmarkStart w:id="12" w:name="SAFFAIRE_ACTIVITE_1"/>
      <w:r>
        <w:t>Remise en état après sinistres, gestion financière commerciale, marketing</w:t>
      </w:r>
      <w:bookmarkEnd w:id="12"/>
      <w:r>
        <w:t xml:space="preserve"> </w:t>
      </w:r>
    </w:p>
    <w:p w:rsidR="003C7819" w:rsidRDefault="003C7819">
      <w:pPr>
        <w:jc w:val="both"/>
      </w:pPr>
    </w:p>
    <w:p w:rsidR="003C7819" w:rsidRDefault="003C7819">
      <w:pPr>
        <w:jc w:val="both"/>
        <w:outlineLvl w:val="0"/>
      </w:pPr>
      <w:r>
        <w:rPr>
          <w:b/>
        </w:rPr>
        <w:t>DECLARE</w:t>
      </w:r>
      <w:r>
        <w:t xml:space="preserve"> que sont susceptibles d’être cédés :                                                                    DEPOT AU GREFFE</w:t>
      </w:r>
    </w:p>
    <w:p w:rsidR="003C7819" w:rsidRDefault="003C7819">
      <w:pPr>
        <w:jc w:val="both"/>
      </w:pPr>
      <w:r>
        <w:t xml:space="preserve">                                                                                                                                                 LE</w:t>
      </w:r>
    </w:p>
    <w:p w:rsidR="003C7819" w:rsidRDefault="003C7819">
      <w:pPr>
        <w:jc w:val="both"/>
      </w:pPr>
      <w:r>
        <w:t>X    Les éléments d’actif de cette entreprise dont les caractéristiques</w:t>
      </w:r>
    </w:p>
    <w:p w:rsidR="003C7819" w:rsidRDefault="003C7819">
      <w:pPr>
        <w:jc w:val="both"/>
      </w:pPr>
      <w:r>
        <w:t xml:space="preserve">       essentielles sont les suivantes :</w:t>
      </w:r>
    </w:p>
    <w:p w:rsidR="003C7819" w:rsidRDefault="003C7819">
      <w:pPr>
        <w:jc w:val="both"/>
      </w:pPr>
    </w:p>
    <w:p w:rsidR="003C7819" w:rsidRDefault="00C8242F" w:rsidP="00C8242F">
      <w:pPr>
        <w:ind w:left="284" w:hanging="284"/>
        <w:jc w:val="both"/>
      </w:pPr>
      <w:r>
        <w:t xml:space="preserve">       </w:t>
      </w:r>
      <w:r w:rsidR="0048610F">
        <w:t>Entreprise</w:t>
      </w:r>
      <w:bookmarkStart w:id="13" w:name="_GoBack"/>
      <w:bookmarkEnd w:id="13"/>
      <w:r>
        <w:t xml:space="preserve"> de</w:t>
      </w:r>
      <w:r w:rsidR="003C7819">
        <w:t xml:space="preserve"> </w:t>
      </w:r>
      <w:bookmarkStart w:id="14" w:name="SAFFAIRE_ACTIVITE_2"/>
      <w:r>
        <w:t>r</w:t>
      </w:r>
      <w:r w:rsidR="003C7819">
        <w:t>emise en état après sinistres, gestion financière commerciale, marketing</w:t>
      </w:r>
      <w:bookmarkEnd w:id="14"/>
      <w:r w:rsidR="003C7819">
        <w:t xml:space="preserve">  situé </w:t>
      </w:r>
      <w:r w:rsidR="00BC1AB7">
        <w:t xml:space="preserve">39 rue </w:t>
      </w:r>
      <w:proofErr w:type="spellStart"/>
      <w:r w:rsidR="00BC1AB7">
        <w:t>salengro</w:t>
      </w:r>
      <w:bookmarkStart w:id="15" w:name="SAFFAIRE_RUE2_1"/>
      <w:bookmarkEnd w:id="15"/>
      <w:proofErr w:type="spellEnd"/>
      <w:r w:rsidR="003C7819">
        <w:t xml:space="preserve"> </w:t>
      </w:r>
      <w:bookmarkStart w:id="16" w:name="SAFFAIRE_CODPOST_1"/>
      <w:r w:rsidR="003C7819">
        <w:t>33130</w:t>
      </w:r>
      <w:bookmarkEnd w:id="16"/>
      <w:r w:rsidR="003C7819">
        <w:t xml:space="preserve"> </w:t>
      </w:r>
      <w:bookmarkStart w:id="17" w:name="SAFFAIRE_BURDIS_1"/>
      <w:r w:rsidR="003C7819">
        <w:t>BEGLES</w:t>
      </w:r>
      <w:bookmarkEnd w:id="17"/>
      <w:r w:rsidR="003C7819">
        <w:t xml:space="preserve"> composé de :</w:t>
      </w:r>
    </w:p>
    <w:p w:rsidR="003C7819" w:rsidRDefault="003C7819">
      <w:pPr>
        <w:jc w:val="both"/>
      </w:pPr>
    </w:p>
    <w:p w:rsidR="003C7819" w:rsidRDefault="003C7819">
      <w:pPr>
        <w:numPr>
          <w:ilvl w:val="0"/>
          <w:numId w:val="1"/>
        </w:numPr>
        <w:jc w:val="both"/>
      </w:pPr>
      <w:r>
        <w:rPr>
          <w:u w:val="single"/>
        </w:rPr>
        <w:t>Eléments incorporels</w:t>
      </w:r>
      <w:r>
        <w:t xml:space="preserve">   </w:t>
      </w:r>
    </w:p>
    <w:p w:rsidR="003C7819" w:rsidRDefault="003C7819">
      <w:pPr>
        <w:jc w:val="both"/>
      </w:pPr>
    </w:p>
    <w:p w:rsidR="003C7819" w:rsidRDefault="003C7819">
      <w:pPr>
        <w:ind w:left="405"/>
        <w:jc w:val="both"/>
      </w:pPr>
      <w:r>
        <w:t xml:space="preserve">. </w:t>
      </w:r>
      <w:r w:rsidR="00C8242F">
        <w:t>Nom</w:t>
      </w:r>
      <w:r>
        <w:t xml:space="preserve"> commercial </w:t>
      </w:r>
      <w:bookmarkStart w:id="18" w:name="SAFFAIRE_ENSEIGNE_0"/>
      <w:bookmarkEnd w:id="18"/>
    </w:p>
    <w:p w:rsidR="003C7819" w:rsidRDefault="003C7819">
      <w:pPr>
        <w:ind w:left="405"/>
        <w:jc w:val="both"/>
      </w:pPr>
      <w:r>
        <w:t xml:space="preserve">. </w:t>
      </w:r>
      <w:r w:rsidR="00C8242F">
        <w:t>Chalandise</w:t>
      </w:r>
    </w:p>
    <w:p w:rsidR="003C7819" w:rsidRDefault="003C7819">
      <w:pPr>
        <w:ind w:left="405"/>
        <w:jc w:val="both"/>
      </w:pPr>
      <w:r>
        <w:t xml:space="preserve">. </w:t>
      </w:r>
      <w:r w:rsidR="00C8242F">
        <w:t>Clientèle</w:t>
      </w:r>
    </w:p>
    <w:p w:rsidR="003C7819" w:rsidRDefault="00C8242F" w:rsidP="00C8242F">
      <w:pPr>
        <w:ind w:left="567" w:hanging="162"/>
        <w:jc w:val="both"/>
      </w:pPr>
      <w:r>
        <w:t>. D</w:t>
      </w:r>
      <w:r w:rsidR="003C7819">
        <w:t xml:space="preserve">roit au bail du local situé </w:t>
      </w:r>
      <w:r>
        <w:t>39 avenue Roger Salengro</w:t>
      </w:r>
      <w:bookmarkStart w:id="19" w:name="SAFFAIRE_RUE2_2"/>
      <w:bookmarkEnd w:id="19"/>
      <w:r w:rsidR="003C7819">
        <w:t xml:space="preserve"> </w:t>
      </w:r>
      <w:bookmarkStart w:id="20" w:name="SAFFAIRE_CODPOST_2"/>
      <w:r w:rsidR="003C7819">
        <w:t>33130</w:t>
      </w:r>
      <w:bookmarkEnd w:id="20"/>
      <w:r w:rsidR="003C7819">
        <w:t xml:space="preserve"> </w:t>
      </w:r>
      <w:bookmarkStart w:id="21" w:name="SAFFAIRE_BURDIS_2"/>
      <w:r w:rsidR="003C7819">
        <w:t>BEGLES</w:t>
      </w:r>
      <w:bookmarkEnd w:id="21"/>
      <w:r>
        <w:t xml:space="preserve"> conclu le 27/01/1995 d’une durée de neuf ans et prenant fin le </w:t>
      </w:r>
      <w:r w:rsidR="002E1D03">
        <w:t>27/01/2004 renouvelé. ; le dernier renouvellement datant du 01/02/2013 pour se terminer le 31/01/2022 et</w:t>
      </w:r>
      <w:r w:rsidR="003C7819">
        <w:t xml:space="preserve"> se décomposant comme suit :</w:t>
      </w:r>
    </w:p>
    <w:p w:rsidR="00C8242F" w:rsidRDefault="00C8242F">
      <w:pPr>
        <w:ind w:left="405"/>
        <w:jc w:val="both"/>
      </w:pPr>
    </w:p>
    <w:p w:rsidR="003C7819" w:rsidRDefault="00C8242F" w:rsidP="00C8242F">
      <w:pPr>
        <w:ind w:left="426" w:hanging="21"/>
        <w:jc w:val="both"/>
      </w:pPr>
      <w:r>
        <w:t xml:space="preserve">Local à usage commercial d’environ 2 000 m² comprenant sur la première partie un bâtiment à usage d’entrepôt de 150 m² au sol et 150 m² à l’étage aménagé en six bureaux en état neuf et équipés et sur la deuxième partie, un bureau de 50 m² au sol avec un étage bureau, salle d’eau, WC, salle d’archive et enfin la troisième partie consistant en un hangar avec appentis pour 45 m² environ </w:t>
      </w:r>
    </w:p>
    <w:p w:rsidR="003C7819" w:rsidRDefault="002E1D03">
      <w:pPr>
        <w:ind w:left="405"/>
        <w:jc w:val="both"/>
      </w:pPr>
      <w:r>
        <w:t>Destination exclusive à l’activité de prestations en maintenance de bâtiments</w:t>
      </w:r>
    </w:p>
    <w:p w:rsidR="003C7819" w:rsidRDefault="002E1D03">
      <w:pPr>
        <w:ind w:left="405"/>
        <w:jc w:val="both"/>
        <w:outlineLvl w:val="0"/>
      </w:pPr>
      <w:r>
        <w:t xml:space="preserve">Loyer mensuel initial : </w:t>
      </w:r>
      <w:r w:rsidR="00182FBA">
        <w:t>non communiqué à ce jour</w:t>
      </w:r>
    </w:p>
    <w:p w:rsidR="002E1D03" w:rsidRDefault="002E1D03">
      <w:pPr>
        <w:ind w:left="405"/>
        <w:jc w:val="both"/>
        <w:outlineLvl w:val="0"/>
      </w:pPr>
    </w:p>
    <w:p w:rsidR="002E1D03" w:rsidRDefault="002E1D03">
      <w:pPr>
        <w:ind w:left="405"/>
        <w:jc w:val="both"/>
        <w:outlineLvl w:val="0"/>
      </w:pPr>
      <w:r>
        <w:t xml:space="preserve">En accord avec le bailleur, un contrat de sous location a été souscrit entre AMALTHEE et la société ECARTIP LE 15/06/2015 jusqu’au terme du bail souscrit par AMALTHEE (2022) étant entendu que cette sous location porte sur un local commercial composé d’un rez de chaussé et d’un étage partiel ainsi qu’environ 14 places de stationnements délimités par un plan. Le contrat de sous location autorise l’activité de réalisation de prestations d’études travaux dans le domaine topographique </w:t>
      </w:r>
    </w:p>
    <w:p w:rsidR="003C7819" w:rsidRDefault="002E1D03">
      <w:pPr>
        <w:ind w:left="405"/>
        <w:jc w:val="both"/>
      </w:pPr>
      <w:r>
        <w:t>Loyer annuel : 23 700 € H.T. Hors charges</w:t>
      </w:r>
    </w:p>
    <w:p w:rsidR="003C7819" w:rsidRDefault="003C7819">
      <w:pPr>
        <w:ind w:left="405"/>
        <w:jc w:val="both"/>
      </w:pPr>
    </w:p>
    <w:p w:rsidR="003C7819" w:rsidRDefault="003C7819">
      <w:pPr>
        <w:ind w:left="405"/>
        <w:jc w:val="both"/>
      </w:pPr>
    </w:p>
    <w:p w:rsidR="003C7819" w:rsidRDefault="003C7819">
      <w:pPr>
        <w:numPr>
          <w:ilvl w:val="0"/>
          <w:numId w:val="1"/>
        </w:numPr>
        <w:jc w:val="both"/>
      </w:pPr>
      <w:r>
        <w:rPr>
          <w:u w:val="single"/>
        </w:rPr>
        <w:t>Eléments corporels</w:t>
      </w:r>
    </w:p>
    <w:p w:rsidR="003C7819" w:rsidRDefault="003C7819">
      <w:pPr>
        <w:jc w:val="both"/>
      </w:pPr>
    </w:p>
    <w:p w:rsidR="003C7819" w:rsidRDefault="003C7819">
      <w:pPr>
        <w:ind w:left="405"/>
        <w:jc w:val="both"/>
      </w:pPr>
      <w:r>
        <w:t>. Mobilier et matériel de bureau</w:t>
      </w:r>
    </w:p>
    <w:p w:rsidR="003C7819" w:rsidRDefault="003C7819">
      <w:pPr>
        <w:ind w:left="405"/>
        <w:jc w:val="both"/>
      </w:pPr>
      <w:r>
        <w:t>. Mobilier et matériel d’exploitation</w:t>
      </w:r>
    </w:p>
    <w:p w:rsidR="003C7819" w:rsidRDefault="00182FBA">
      <w:pPr>
        <w:ind w:left="405"/>
        <w:jc w:val="both"/>
      </w:pPr>
      <w:r>
        <w:t>. Véhicules (environ 30)</w:t>
      </w:r>
    </w:p>
    <w:p w:rsidR="003C7819" w:rsidRDefault="003C7819">
      <w:pPr>
        <w:ind w:left="405"/>
        <w:jc w:val="both"/>
      </w:pPr>
    </w:p>
    <w:p w:rsidR="003C7819" w:rsidRDefault="003C7819">
      <w:pPr>
        <w:jc w:val="both"/>
      </w:pPr>
      <w:r>
        <w:t xml:space="preserve"> -     </w:t>
      </w:r>
      <w:r>
        <w:rPr>
          <w:u w:val="single"/>
        </w:rPr>
        <w:t>Stocks</w:t>
      </w:r>
    </w:p>
    <w:p w:rsidR="003C7819" w:rsidRDefault="003C7819">
      <w:pPr>
        <w:ind w:left="405"/>
        <w:jc w:val="both"/>
      </w:pPr>
    </w:p>
    <w:p w:rsidR="003C7819" w:rsidRDefault="003C7819">
      <w:pPr>
        <w:ind w:left="405"/>
        <w:jc w:val="both"/>
      </w:pPr>
      <w:r>
        <w:tab/>
      </w:r>
    </w:p>
    <w:p w:rsidR="003C7819" w:rsidRDefault="003C7819" w:rsidP="00182FBA">
      <w:pPr>
        <w:ind w:left="405"/>
        <w:jc w:val="both"/>
      </w:pPr>
      <w:r>
        <w:t xml:space="preserve">Les actifs mobiliers </w:t>
      </w:r>
      <w:r w:rsidR="00182FBA">
        <w:t>sont en cours d’évaluation par le Commissaire-Priseur, Me BARATOUX</w:t>
      </w:r>
    </w:p>
    <w:p w:rsidR="003C7819" w:rsidRDefault="003C7819">
      <w:pPr>
        <w:pBdr>
          <w:bottom w:val="single" w:sz="6" w:space="31" w:color="auto"/>
        </w:pBdr>
        <w:ind w:left="405"/>
        <w:jc w:val="both"/>
      </w:pPr>
    </w:p>
    <w:p w:rsidR="003C7819" w:rsidRDefault="003C7819">
      <w:pPr>
        <w:pBdr>
          <w:bottom w:val="single" w:sz="6" w:space="31" w:color="auto"/>
        </w:pBdr>
        <w:ind w:left="405"/>
        <w:jc w:val="both"/>
      </w:pPr>
      <w:r>
        <w:t xml:space="preserve"> (*) A l’exception des mobiliers et matériels appartenant à des tiers </w:t>
      </w:r>
    </w:p>
    <w:p w:rsidR="003C7819" w:rsidRDefault="003C7819">
      <w:pPr>
        <w:pBdr>
          <w:bottom w:val="single" w:sz="6" w:space="31" w:color="auto"/>
        </w:pBdr>
        <w:ind w:left="405"/>
        <w:jc w:val="both"/>
      </w:pPr>
      <w:proofErr w:type="gramStart"/>
      <w:r>
        <w:t>et/ou</w:t>
      </w:r>
      <w:proofErr w:type="gramEnd"/>
      <w:r>
        <w:t xml:space="preserve">  faisant l’objet de contrats de crédit-bail, location, et de clause</w:t>
      </w:r>
    </w:p>
    <w:p w:rsidR="003C7819" w:rsidRDefault="003C7819">
      <w:pPr>
        <w:pBdr>
          <w:bottom w:val="single" w:sz="6" w:space="31" w:color="auto"/>
        </w:pBdr>
        <w:ind w:left="405"/>
        <w:jc w:val="both"/>
      </w:pPr>
      <w:proofErr w:type="gramStart"/>
      <w:r>
        <w:t>de</w:t>
      </w:r>
      <w:proofErr w:type="gramEnd"/>
      <w:r>
        <w:t xml:space="preserve"> réserve de propriété.</w:t>
      </w:r>
    </w:p>
    <w:p w:rsidR="003C7819" w:rsidRDefault="003C7819">
      <w:pPr>
        <w:pBdr>
          <w:bottom w:val="single" w:sz="6" w:space="31" w:color="auto"/>
        </w:pBdr>
        <w:ind w:left="405"/>
        <w:jc w:val="both"/>
      </w:pPr>
    </w:p>
    <w:p w:rsidR="003C7819" w:rsidRDefault="003C7819">
      <w:pPr>
        <w:pBdr>
          <w:bottom w:val="single" w:sz="6" w:space="31" w:color="auto"/>
        </w:pBdr>
        <w:ind w:left="405"/>
        <w:jc w:val="both"/>
        <w:outlineLvl w:val="0"/>
        <w:rPr>
          <w:u w:val="single"/>
        </w:rPr>
      </w:pPr>
      <w:r>
        <w:rPr>
          <w:u w:val="single"/>
        </w:rPr>
        <w:t>RESULTATS</w:t>
      </w:r>
    </w:p>
    <w:p w:rsidR="003C7819" w:rsidRDefault="003C7819">
      <w:pPr>
        <w:pBdr>
          <w:bottom w:val="single" w:sz="6" w:space="31" w:color="auto"/>
        </w:pBdr>
        <w:ind w:left="405"/>
        <w:jc w:val="both"/>
      </w:pPr>
    </w:p>
    <w:p w:rsidR="003C7819" w:rsidRDefault="008E7659">
      <w:pPr>
        <w:pBdr>
          <w:bottom w:val="single" w:sz="6" w:space="31" w:color="auto"/>
        </w:pBdr>
        <w:ind w:left="405"/>
        <w:jc w:val="both"/>
        <w:outlineLvl w:val="0"/>
      </w:pPr>
      <w:r>
        <w:t>Comptabilité suivie par M. Bertrand LE NOACH</w:t>
      </w:r>
    </w:p>
    <w:p w:rsidR="003C7819" w:rsidRDefault="003C7819">
      <w:pPr>
        <w:pBdr>
          <w:bottom w:val="single" w:sz="6" w:space="31" w:color="auto"/>
        </w:pBdr>
        <w:ind w:left="405"/>
        <w:jc w:val="both"/>
      </w:pPr>
    </w:p>
    <w:p w:rsidR="003C7819" w:rsidRPr="008E7659" w:rsidRDefault="008E7659" w:rsidP="008E7659">
      <w:pPr>
        <w:pBdr>
          <w:bottom w:val="single" w:sz="6" w:space="31" w:color="auto"/>
        </w:pBdr>
        <w:ind w:left="405" w:firstLine="303"/>
        <w:jc w:val="both"/>
        <w:rPr>
          <w:u w:val="single"/>
        </w:rPr>
      </w:pPr>
      <w:r>
        <w:t xml:space="preserve">                                                 </w:t>
      </w:r>
      <w:r w:rsidRPr="008E7659">
        <w:rPr>
          <w:u w:val="single"/>
        </w:rPr>
        <w:t>31/12/2014</w:t>
      </w:r>
      <w:r w:rsidRPr="008E7659">
        <w:t xml:space="preserve">                              </w:t>
      </w:r>
      <w:r>
        <w:rPr>
          <w:u w:val="single"/>
        </w:rPr>
        <w:t>31/12/2013</w:t>
      </w:r>
    </w:p>
    <w:p w:rsidR="003C7819" w:rsidRDefault="003C7819">
      <w:pPr>
        <w:pBdr>
          <w:bottom w:val="single" w:sz="6" w:space="31" w:color="auto"/>
        </w:pBdr>
        <w:ind w:left="405"/>
        <w:jc w:val="both"/>
      </w:pPr>
      <w:r>
        <w:t xml:space="preserve">  </w:t>
      </w:r>
    </w:p>
    <w:p w:rsidR="003C7819" w:rsidRDefault="003C7819">
      <w:pPr>
        <w:pBdr>
          <w:bottom w:val="single" w:sz="6" w:space="31" w:color="auto"/>
        </w:pBdr>
        <w:ind w:left="405"/>
        <w:jc w:val="both"/>
        <w:outlineLvl w:val="0"/>
      </w:pPr>
      <w:r>
        <w:t>Chiffre d’affaires</w:t>
      </w:r>
      <w:r w:rsidR="008E7659">
        <w:t xml:space="preserve">                             952 450                                   527 533</w:t>
      </w:r>
    </w:p>
    <w:p w:rsidR="003C7819" w:rsidRDefault="003C7819">
      <w:pPr>
        <w:pBdr>
          <w:bottom w:val="single" w:sz="6" w:space="31" w:color="auto"/>
        </w:pBdr>
        <w:ind w:left="405"/>
        <w:jc w:val="both"/>
      </w:pPr>
      <w:r>
        <w:t>Résultat d’exploitation</w:t>
      </w:r>
      <w:r w:rsidR="008E7659">
        <w:t xml:space="preserve">                      52 067                                    (63 432)</w:t>
      </w:r>
    </w:p>
    <w:p w:rsidR="003C7819" w:rsidRDefault="003C7819">
      <w:pPr>
        <w:pBdr>
          <w:bottom w:val="single" w:sz="6" w:space="31" w:color="auto"/>
        </w:pBdr>
        <w:ind w:left="405"/>
        <w:jc w:val="both"/>
      </w:pPr>
      <w:r>
        <w:t>Résultat net</w:t>
      </w:r>
      <w:r w:rsidR="008E7659">
        <w:t xml:space="preserve">                                       19 375                                     (63 873)</w:t>
      </w:r>
    </w:p>
    <w:p w:rsidR="003C7819" w:rsidRDefault="003C7819">
      <w:pPr>
        <w:pBdr>
          <w:bottom w:val="single" w:sz="6" w:space="31" w:color="auto"/>
        </w:pBdr>
        <w:ind w:left="405"/>
        <w:jc w:val="both"/>
      </w:pPr>
    </w:p>
    <w:p w:rsidR="003C7819" w:rsidRDefault="003C7819">
      <w:pPr>
        <w:pBdr>
          <w:bottom w:val="single" w:sz="6" w:space="31" w:color="auto"/>
        </w:pBdr>
        <w:ind w:left="405"/>
        <w:jc w:val="both"/>
      </w:pPr>
    </w:p>
    <w:p w:rsidR="003C7819" w:rsidRDefault="003C7819">
      <w:pPr>
        <w:pBdr>
          <w:bottom w:val="single" w:sz="6" w:space="31" w:color="auto"/>
        </w:pBdr>
        <w:ind w:left="405"/>
        <w:jc w:val="both"/>
        <w:outlineLvl w:val="0"/>
      </w:pPr>
      <w:r>
        <w:t xml:space="preserve">EFFECTIFS : </w:t>
      </w:r>
      <w:bookmarkStart w:id="22" w:name="SAFFAIRE_EFFECTIF_0"/>
      <w:r>
        <w:t>4</w:t>
      </w:r>
      <w:bookmarkEnd w:id="22"/>
      <w:r>
        <w:t xml:space="preserve"> salariés</w:t>
      </w:r>
    </w:p>
    <w:p w:rsidR="003C7819" w:rsidRDefault="003C7819">
      <w:pPr>
        <w:pBdr>
          <w:bottom w:val="single" w:sz="6" w:space="31" w:color="auto"/>
        </w:pBdr>
        <w:ind w:left="405"/>
        <w:jc w:val="both"/>
      </w:pPr>
    </w:p>
    <w:p w:rsidR="003C7819" w:rsidRDefault="003C7819">
      <w:pPr>
        <w:pBdr>
          <w:bottom w:val="single" w:sz="6" w:space="31" w:color="auto"/>
        </w:pBdr>
        <w:ind w:left="405"/>
        <w:jc w:val="both"/>
      </w:pPr>
    </w:p>
    <w:p w:rsidR="003C7819" w:rsidRDefault="003C7819">
      <w:pPr>
        <w:pBdr>
          <w:bottom w:val="single" w:sz="6" w:space="31" w:color="auto"/>
        </w:pBdr>
        <w:ind w:left="405"/>
        <w:jc w:val="both"/>
      </w:pPr>
    </w:p>
    <w:p w:rsidR="003C7819" w:rsidRDefault="003C7819">
      <w:pPr>
        <w:pBdr>
          <w:bottom w:val="single" w:sz="6" w:space="31" w:color="auto"/>
        </w:pBdr>
        <w:ind w:left="405"/>
        <w:jc w:val="both"/>
        <w:outlineLvl w:val="0"/>
      </w:pPr>
      <w:r>
        <w:t xml:space="preserve">Fait à BORDEAUX, le </w:t>
      </w:r>
      <w:r w:rsidR="008D225C" w:rsidRPr="00E16D98">
        <w:t>1 avril 2016</w:t>
      </w:r>
    </w:p>
    <w:p w:rsidR="008E7659" w:rsidRDefault="008E7659">
      <w:pPr>
        <w:pBdr>
          <w:bottom w:val="single" w:sz="6" w:space="31" w:color="auto"/>
        </w:pBdr>
        <w:ind w:left="405"/>
        <w:jc w:val="both"/>
        <w:outlineLvl w:val="0"/>
      </w:pPr>
    </w:p>
    <w:p w:rsidR="008E7659" w:rsidRDefault="008E7659">
      <w:pPr>
        <w:pBdr>
          <w:bottom w:val="single" w:sz="6" w:space="31" w:color="auto"/>
        </w:pBdr>
        <w:ind w:left="405"/>
        <w:jc w:val="both"/>
        <w:outlineLvl w:val="0"/>
      </w:pPr>
      <w:r>
        <w:t>Date de remise des offres fixée au 15.04.2016</w:t>
      </w:r>
    </w:p>
    <w:p w:rsidR="003C7819" w:rsidRDefault="003C7819">
      <w:pPr>
        <w:pBdr>
          <w:bottom w:val="single" w:sz="6" w:space="31" w:color="auto"/>
        </w:pBdr>
        <w:ind w:left="405"/>
        <w:jc w:val="both"/>
      </w:pPr>
    </w:p>
    <w:p w:rsidR="008E7659" w:rsidRDefault="008E7659">
      <w:pPr>
        <w:pBdr>
          <w:bottom w:val="single" w:sz="6" w:space="31" w:color="auto"/>
        </w:pBdr>
        <w:ind w:left="405"/>
        <w:jc w:val="both"/>
      </w:pPr>
    </w:p>
    <w:p w:rsidR="008E7659" w:rsidRDefault="008E7659">
      <w:pPr>
        <w:pBdr>
          <w:bottom w:val="single" w:sz="6" w:space="31" w:color="auto"/>
        </w:pBdr>
        <w:ind w:left="405"/>
        <w:jc w:val="both"/>
      </w:pPr>
    </w:p>
    <w:p w:rsidR="008E7659" w:rsidRDefault="008E7659">
      <w:pPr>
        <w:pBdr>
          <w:bottom w:val="single" w:sz="6" w:space="31" w:color="auto"/>
        </w:pBdr>
        <w:ind w:left="405"/>
        <w:jc w:val="both"/>
      </w:pPr>
    </w:p>
    <w:p w:rsidR="008E7659" w:rsidRDefault="008E7659">
      <w:pPr>
        <w:pBdr>
          <w:bottom w:val="single" w:sz="6" w:space="31" w:color="auto"/>
        </w:pBdr>
        <w:ind w:left="405"/>
        <w:jc w:val="both"/>
      </w:pPr>
    </w:p>
    <w:p w:rsidR="008E7659" w:rsidRDefault="008E7659">
      <w:pPr>
        <w:pBdr>
          <w:bottom w:val="single" w:sz="6" w:space="31" w:color="auto"/>
        </w:pBdr>
        <w:ind w:left="405"/>
        <w:jc w:val="both"/>
      </w:pPr>
    </w:p>
    <w:p w:rsidR="008E7659" w:rsidRDefault="008E7659">
      <w:pPr>
        <w:pBdr>
          <w:bottom w:val="single" w:sz="6" w:space="31" w:color="auto"/>
        </w:pBdr>
        <w:ind w:left="405"/>
        <w:jc w:val="both"/>
      </w:pPr>
    </w:p>
    <w:p w:rsidR="008E7659" w:rsidRDefault="008E7659">
      <w:pPr>
        <w:pBdr>
          <w:bottom w:val="single" w:sz="6" w:space="31" w:color="auto"/>
        </w:pBdr>
        <w:ind w:left="405"/>
        <w:jc w:val="both"/>
      </w:pPr>
    </w:p>
    <w:p w:rsidR="008E7659" w:rsidRDefault="008E7659">
      <w:pPr>
        <w:pBdr>
          <w:bottom w:val="single" w:sz="6" w:space="31" w:color="auto"/>
        </w:pBdr>
        <w:ind w:left="405"/>
        <w:jc w:val="both"/>
      </w:pPr>
    </w:p>
    <w:p w:rsidR="008E7659" w:rsidRDefault="008E7659">
      <w:pPr>
        <w:pBdr>
          <w:bottom w:val="single" w:sz="6" w:space="31" w:color="auto"/>
        </w:pBdr>
        <w:ind w:left="405"/>
        <w:jc w:val="both"/>
      </w:pPr>
    </w:p>
    <w:sectPr w:rsidR="008E7659" w:rsidSect="00C8242F">
      <w:pgSz w:w="11906" w:h="16838"/>
      <w:pgMar w:top="1417" w:right="707" w:bottom="1417" w:left="1417"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1D77"/>
    <w:multiLevelType w:val="multilevel"/>
    <w:tmpl w:val="232A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A72EB"/>
    <w:multiLevelType w:val="multilevel"/>
    <w:tmpl w:val="000C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6503C"/>
    <w:multiLevelType w:val="multilevel"/>
    <w:tmpl w:val="B02C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22F22"/>
    <w:multiLevelType w:val="singleLevel"/>
    <w:tmpl w:val="DA241110"/>
    <w:lvl w:ilvl="0">
      <w:numFmt w:val="bullet"/>
      <w:lvlText w:val="-"/>
      <w:lvlJc w:val="left"/>
      <w:pPr>
        <w:tabs>
          <w:tab w:val="num" w:pos="405"/>
        </w:tabs>
        <w:ind w:left="405" w:hanging="360"/>
      </w:pPr>
      <w:rPr>
        <w:rFonts w:hint="default"/>
      </w:rPr>
    </w:lvl>
  </w:abstractNum>
  <w:abstractNum w:abstractNumId="4">
    <w:nsid w:val="40DD1E3C"/>
    <w:multiLevelType w:val="multilevel"/>
    <w:tmpl w:val="440AC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35103.DOT"/>
    <w:docVar w:name="BARREOUTILS" w:val="CREA01"/>
    <w:docVar w:name="ID" w:val="0000001192"/>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 w:name="WLL" w:val="F:\SELARL\WSYNDIC\WLL32\Cyrus.dot"/>
  </w:docVars>
  <w:rsids>
    <w:rsidRoot w:val="00E146E8"/>
    <w:rsid w:val="0014005C"/>
    <w:rsid w:val="00182FBA"/>
    <w:rsid w:val="002E1D03"/>
    <w:rsid w:val="003C7819"/>
    <w:rsid w:val="0048610F"/>
    <w:rsid w:val="008D225C"/>
    <w:rsid w:val="008E7659"/>
    <w:rsid w:val="00BC1AB7"/>
    <w:rsid w:val="00C8242F"/>
    <w:rsid w:val="00D97CDC"/>
    <w:rsid w:val="00E146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0B6B7F2-55E7-44EE-959D-8BE1AB54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rPr>
  </w:style>
  <w:style w:type="paragraph" w:styleId="Titre1">
    <w:name w:val="heading 1"/>
    <w:basedOn w:val="Normal"/>
    <w:next w:val="Normal"/>
    <w:link w:val="Titre1Car"/>
    <w:uiPriority w:val="99"/>
    <w:qFormat/>
    <w:pPr>
      <w:keepNext/>
      <w:pBdr>
        <w:bottom w:val="single" w:sz="6" w:space="1" w:color="auto"/>
      </w:pBdr>
      <w:ind w:left="405"/>
      <w:jc w:val="both"/>
      <w:outlineLvl w:val="0"/>
    </w:pPr>
    <w:rPr>
      <w:b/>
      <w:bCs/>
      <w:i/>
      <w:iCs/>
    </w:rPr>
  </w:style>
  <w:style w:type="paragraph" w:styleId="Titre2">
    <w:name w:val="heading 2"/>
    <w:basedOn w:val="Normal"/>
    <w:next w:val="Normal"/>
    <w:link w:val="Titre2Car"/>
    <w:uiPriority w:val="9"/>
    <w:semiHidden/>
    <w:unhideWhenUsed/>
    <w:qFormat/>
    <w:rsid w:val="008E7659"/>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E7659"/>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1870"/>
    <w:rPr>
      <w:rFonts w:asciiTheme="majorHAnsi" w:eastAsiaTheme="majorEastAsia" w:hAnsiTheme="majorHAnsi" w:cstheme="majorBidi"/>
      <w:b/>
      <w:bCs/>
      <w:kern w:val="32"/>
      <w:sz w:val="32"/>
      <w:szCs w:val="32"/>
    </w:rPr>
  </w:style>
  <w:style w:type="paragraph" w:styleId="Explorateurdedocuments">
    <w:name w:val="Document Map"/>
    <w:basedOn w:val="Normal"/>
    <w:link w:val="ExplorateurdedocumentsCar"/>
    <w:uiPriority w:val="99"/>
    <w:semiHidden/>
    <w:pPr>
      <w:shd w:val="clear" w:color="auto" w:fill="000080"/>
    </w:pPr>
    <w:rPr>
      <w:rFonts w:ascii="Tahoma" w:hAnsi="Tahoma"/>
    </w:rPr>
  </w:style>
  <w:style w:type="character" w:customStyle="1" w:styleId="ExplorateurdedocumentsCar">
    <w:name w:val="Explorateur de documents Car"/>
    <w:basedOn w:val="Policepardfaut"/>
    <w:link w:val="Explorateurdedocuments"/>
    <w:uiPriority w:val="99"/>
    <w:semiHidden/>
    <w:rsid w:val="006B1870"/>
    <w:rPr>
      <w:sz w:val="0"/>
      <w:szCs w:val="0"/>
    </w:rPr>
  </w:style>
  <w:style w:type="character" w:customStyle="1" w:styleId="Titre2Car">
    <w:name w:val="Titre 2 Car"/>
    <w:basedOn w:val="Policepardfaut"/>
    <w:link w:val="Titre2"/>
    <w:uiPriority w:val="9"/>
    <w:semiHidden/>
    <w:rsid w:val="008E7659"/>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E7659"/>
    <w:rPr>
      <w:rFonts w:asciiTheme="majorHAnsi" w:eastAsiaTheme="majorEastAsia" w:hAnsiTheme="majorHAnsi" w:cstheme="majorBidi"/>
      <w:b/>
      <w:bCs/>
      <w:sz w:val="26"/>
      <w:szCs w:val="26"/>
    </w:rPr>
  </w:style>
  <w:style w:type="paragraph" w:styleId="Textedebulles">
    <w:name w:val="Balloon Text"/>
    <w:basedOn w:val="Normal"/>
    <w:link w:val="TextedebullesCar"/>
    <w:uiPriority w:val="99"/>
    <w:semiHidden/>
    <w:unhideWhenUsed/>
    <w:rsid w:val="0048610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61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414822">
      <w:bodyDiv w:val="1"/>
      <w:marLeft w:val="0"/>
      <w:marRight w:val="0"/>
      <w:marTop w:val="0"/>
      <w:marBottom w:val="0"/>
      <w:divBdr>
        <w:top w:val="none" w:sz="0" w:space="0" w:color="auto"/>
        <w:left w:val="none" w:sz="0" w:space="0" w:color="auto"/>
        <w:bottom w:val="none" w:sz="0" w:space="0" w:color="auto"/>
        <w:right w:val="none" w:sz="0" w:space="0" w:color="auto"/>
      </w:divBdr>
      <w:divsChild>
        <w:div w:id="1858108578">
          <w:marLeft w:val="0"/>
          <w:marRight w:val="0"/>
          <w:marTop w:val="0"/>
          <w:marBottom w:val="0"/>
          <w:divBdr>
            <w:top w:val="none" w:sz="0" w:space="0" w:color="auto"/>
            <w:left w:val="none" w:sz="0" w:space="0" w:color="auto"/>
            <w:bottom w:val="none" w:sz="0" w:space="0" w:color="auto"/>
            <w:right w:val="none" w:sz="0" w:space="0" w:color="auto"/>
          </w:divBdr>
          <w:divsChild>
            <w:div w:id="1884367693">
              <w:marLeft w:val="0"/>
              <w:marRight w:val="0"/>
              <w:marTop w:val="0"/>
              <w:marBottom w:val="0"/>
              <w:divBdr>
                <w:top w:val="none" w:sz="0" w:space="0" w:color="auto"/>
                <w:left w:val="none" w:sz="0" w:space="0" w:color="auto"/>
                <w:bottom w:val="none" w:sz="0" w:space="0" w:color="auto"/>
                <w:right w:val="none" w:sz="0" w:space="0" w:color="auto"/>
              </w:divBdr>
              <w:divsChild>
                <w:div w:id="1146513775">
                  <w:marLeft w:val="0"/>
                  <w:marRight w:val="0"/>
                  <w:marTop w:val="0"/>
                  <w:marBottom w:val="0"/>
                  <w:divBdr>
                    <w:top w:val="none" w:sz="0" w:space="0" w:color="auto"/>
                    <w:left w:val="none" w:sz="0" w:space="0" w:color="auto"/>
                    <w:bottom w:val="none" w:sz="0" w:space="0" w:color="auto"/>
                    <w:right w:val="none" w:sz="0" w:space="0" w:color="auto"/>
                  </w:divBdr>
                  <w:divsChild>
                    <w:div w:id="888564968">
                      <w:marLeft w:val="0"/>
                      <w:marRight w:val="0"/>
                      <w:marTop w:val="0"/>
                      <w:marBottom w:val="0"/>
                      <w:divBdr>
                        <w:top w:val="none" w:sz="0" w:space="0" w:color="auto"/>
                        <w:left w:val="none" w:sz="0" w:space="0" w:color="auto"/>
                        <w:bottom w:val="none" w:sz="0" w:space="0" w:color="auto"/>
                        <w:right w:val="none" w:sz="0" w:space="0" w:color="auto"/>
                      </w:divBdr>
                    </w:div>
                    <w:div w:id="835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9537">
              <w:marLeft w:val="0"/>
              <w:marRight w:val="0"/>
              <w:marTop w:val="0"/>
              <w:marBottom w:val="0"/>
              <w:divBdr>
                <w:top w:val="none" w:sz="0" w:space="0" w:color="auto"/>
                <w:left w:val="none" w:sz="0" w:space="0" w:color="auto"/>
                <w:bottom w:val="none" w:sz="0" w:space="0" w:color="auto"/>
                <w:right w:val="none" w:sz="0" w:space="0" w:color="auto"/>
              </w:divBdr>
              <w:divsChild>
                <w:div w:id="738946729">
                  <w:marLeft w:val="0"/>
                  <w:marRight w:val="0"/>
                  <w:marTop w:val="0"/>
                  <w:marBottom w:val="0"/>
                  <w:divBdr>
                    <w:top w:val="none" w:sz="0" w:space="0" w:color="auto"/>
                    <w:left w:val="none" w:sz="0" w:space="0" w:color="auto"/>
                    <w:bottom w:val="none" w:sz="0" w:space="0" w:color="auto"/>
                    <w:right w:val="none" w:sz="0" w:space="0" w:color="auto"/>
                  </w:divBdr>
                  <w:divsChild>
                    <w:div w:id="566262897">
                      <w:marLeft w:val="0"/>
                      <w:marRight w:val="0"/>
                      <w:marTop w:val="0"/>
                      <w:marBottom w:val="0"/>
                      <w:divBdr>
                        <w:top w:val="none" w:sz="0" w:space="0" w:color="auto"/>
                        <w:left w:val="none" w:sz="0" w:space="0" w:color="auto"/>
                        <w:bottom w:val="none" w:sz="0" w:space="0" w:color="auto"/>
                        <w:right w:val="none" w:sz="0" w:space="0" w:color="auto"/>
                      </w:divBdr>
                      <w:divsChild>
                        <w:div w:id="1253203228">
                          <w:marLeft w:val="-495"/>
                          <w:marRight w:val="0"/>
                          <w:marTop w:val="0"/>
                          <w:marBottom w:val="0"/>
                          <w:divBdr>
                            <w:top w:val="none" w:sz="0" w:space="0" w:color="auto"/>
                            <w:left w:val="none" w:sz="0" w:space="0" w:color="auto"/>
                            <w:bottom w:val="none" w:sz="0" w:space="0" w:color="auto"/>
                            <w:right w:val="none" w:sz="0" w:space="0" w:color="auto"/>
                          </w:divBdr>
                        </w:div>
                      </w:divsChild>
                    </w:div>
                  </w:divsChild>
                </w:div>
                <w:div w:id="952640232">
                  <w:marLeft w:val="0"/>
                  <w:marRight w:val="0"/>
                  <w:marTop w:val="0"/>
                  <w:marBottom w:val="0"/>
                  <w:divBdr>
                    <w:top w:val="none" w:sz="0" w:space="0" w:color="auto"/>
                    <w:left w:val="none" w:sz="0" w:space="0" w:color="auto"/>
                    <w:bottom w:val="none" w:sz="0" w:space="0" w:color="auto"/>
                    <w:right w:val="none" w:sz="0" w:space="0" w:color="auto"/>
                  </w:divBdr>
                  <w:divsChild>
                    <w:div w:id="1966042361">
                      <w:marLeft w:val="240"/>
                      <w:marRight w:val="240"/>
                      <w:marTop w:val="240"/>
                      <w:marBottom w:val="240"/>
                      <w:divBdr>
                        <w:top w:val="none" w:sz="0" w:space="0" w:color="auto"/>
                        <w:left w:val="none" w:sz="0" w:space="0" w:color="auto"/>
                        <w:bottom w:val="none" w:sz="0" w:space="0" w:color="auto"/>
                        <w:right w:val="none" w:sz="0" w:space="0" w:color="auto"/>
                      </w:divBdr>
                      <w:divsChild>
                        <w:div w:id="1422288719">
                          <w:marLeft w:val="0"/>
                          <w:marRight w:val="0"/>
                          <w:marTop w:val="0"/>
                          <w:marBottom w:val="0"/>
                          <w:divBdr>
                            <w:top w:val="none" w:sz="0" w:space="0" w:color="auto"/>
                            <w:left w:val="none" w:sz="0" w:space="0" w:color="auto"/>
                            <w:bottom w:val="none" w:sz="0" w:space="0" w:color="auto"/>
                            <w:right w:val="none" w:sz="0" w:space="0" w:color="auto"/>
                          </w:divBdr>
                          <w:divsChild>
                            <w:div w:id="1662847364">
                              <w:marLeft w:val="0"/>
                              <w:marRight w:val="0"/>
                              <w:marTop w:val="0"/>
                              <w:marBottom w:val="0"/>
                              <w:divBdr>
                                <w:top w:val="none" w:sz="0" w:space="0" w:color="auto"/>
                                <w:left w:val="none" w:sz="0" w:space="0" w:color="auto"/>
                                <w:bottom w:val="none" w:sz="0" w:space="0" w:color="auto"/>
                                <w:right w:val="none" w:sz="0" w:space="0" w:color="auto"/>
                              </w:divBdr>
                            </w:div>
                            <w:div w:id="778451867">
                              <w:marLeft w:val="0"/>
                              <w:marRight w:val="0"/>
                              <w:marTop w:val="0"/>
                              <w:marBottom w:val="0"/>
                              <w:divBdr>
                                <w:top w:val="none" w:sz="0" w:space="0" w:color="auto"/>
                                <w:left w:val="none" w:sz="0" w:space="0" w:color="auto"/>
                                <w:bottom w:val="none" w:sz="0" w:space="0" w:color="auto"/>
                                <w:right w:val="none" w:sz="0" w:space="0" w:color="auto"/>
                              </w:divBdr>
                              <w:divsChild>
                                <w:div w:id="177893275">
                                  <w:marLeft w:val="0"/>
                                  <w:marRight w:val="0"/>
                                  <w:marTop w:val="0"/>
                                  <w:marBottom w:val="0"/>
                                  <w:divBdr>
                                    <w:top w:val="none" w:sz="0" w:space="0" w:color="auto"/>
                                    <w:left w:val="none" w:sz="0" w:space="0" w:color="auto"/>
                                    <w:bottom w:val="none" w:sz="0" w:space="0" w:color="auto"/>
                                    <w:right w:val="none" w:sz="0" w:space="0" w:color="auto"/>
                                  </w:divBdr>
                                  <w:divsChild>
                                    <w:div w:id="1372219786">
                                      <w:marLeft w:val="0"/>
                                      <w:marRight w:val="0"/>
                                      <w:marTop w:val="0"/>
                                      <w:marBottom w:val="0"/>
                                      <w:divBdr>
                                        <w:top w:val="none" w:sz="0" w:space="0" w:color="auto"/>
                                        <w:left w:val="none" w:sz="0" w:space="0" w:color="auto"/>
                                        <w:bottom w:val="none" w:sz="0" w:space="0" w:color="auto"/>
                                        <w:right w:val="none" w:sz="0" w:space="0" w:color="auto"/>
                                      </w:divBdr>
                                      <w:divsChild>
                                        <w:div w:id="2922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3089">
                                  <w:marLeft w:val="0"/>
                                  <w:marRight w:val="0"/>
                                  <w:marTop w:val="0"/>
                                  <w:marBottom w:val="0"/>
                                  <w:divBdr>
                                    <w:top w:val="none" w:sz="0" w:space="0" w:color="auto"/>
                                    <w:left w:val="none" w:sz="0" w:space="0" w:color="auto"/>
                                    <w:bottom w:val="none" w:sz="0" w:space="0" w:color="auto"/>
                                    <w:right w:val="none" w:sz="0" w:space="0" w:color="auto"/>
                                  </w:divBdr>
                                </w:div>
                                <w:div w:id="6857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860425">
                  <w:marLeft w:val="0"/>
                  <w:marRight w:val="0"/>
                  <w:marTop w:val="0"/>
                  <w:marBottom w:val="0"/>
                  <w:divBdr>
                    <w:top w:val="none" w:sz="0" w:space="0" w:color="auto"/>
                    <w:left w:val="none" w:sz="0" w:space="0" w:color="auto"/>
                    <w:bottom w:val="none" w:sz="0" w:space="0" w:color="auto"/>
                    <w:right w:val="none" w:sz="0" w:space="0" w:color="auto"/>
                  </w:divBdr>
                  <w:divsChild>
                    <w:div w:id="891308709">
                      <w:marLeft w:val="0"/>
                      <w:marRight w:val="0"/>
                      <w:marTop w:val="0"/>
                      <w:marBottom w:val="0"/>
                      <w:divBdr>
                        <w:top w:val="none" w:sz="0" w:space="0" w:color="auto"/>
                        <w:left w:val="none" w:sz="0" w:space="0" w:color="auto"/>
                        <w:bottom w:val="none" w:sz="0" w:space="0" w:color="auto"/>
                        <w:right w:val="none" w:sz="0" w:space="0" w:color="auto"/>
                      </w:divBdr>
                      <w:divsChild>
                        <w:div w:id="881020514">
                          <w:marLeft w:val="0"/>
                          <w:marRight w:val="0"/>
                          <w:marTop w:val="0"/>
                          <w:marBottom w:val="0"/>
                          <w:divBdr>
                            <w:top w:val="none" w:sz="0" w:space="0" w:color="auto"/>
                            <w:left w:val="none" w:sz="0" w:space="0" w:color="auto"/>
                            <w:bottom w:val="none" w:sz="0" w:space="0" w:color="auto"/>
                            <w:right w:val="none" w:sz="0" w:space="0" w:color="auto"/>
                          </w:divBdr>
                          <w:divsChild>
                            <w:div w:id="468673166">
                              <w:marLeft w:val="0"/>
                              <w:marRight w:val="0"/>
                              <w:marTop w:val="0"/>
                              <w:marBottom w:val="0"/>
                              <w:divBdr>
                                <w:top w:val="none" w:sz="0" w:space="0" w:color="auto"/>
                                <w:left w:val="none" w:sz="0" w:space="0" w:color="auto"/>
                                <w:bottom w:val="none" w:sz="0" w:space="0" w:color="auto"/>
                                <w:right w:val="none" w:sz="0" w:space="0" w:color="auto"/>
                              </w:divBdr>
                              <w:divsChild>
                                <w:div w:id="958533053">
                                  <w:marLeft w:val="0"/>
                                  <w:marRight w:val="0"/>
                                  <w:marTop w:val="0"/>
                                  <w:marBottom w:val="0"/>
                                  <w:divBdr>
                                    <w:top w:val="none" w:sz="0" w:space="0" w:color="auto"/>
                                    <w:left w:val="none" w:sz="0" w:space="0" w:color="auto"/>
                                    <w:bottom w:val="none" w:sz="0" w:space="0" w:color="auto"/>
                                    <w:right w:val="none" w:sz="0" w:space="0" w:color="auto"/>
                                  </w:divBdr>
                                  <w:divsChild>
                                    <w:div w:id="8192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4565">
                              <w:marLeft w:val="0"/>
                              <w:marRight w:val="0"/>
                              <w:marTop w:val="0"/>
                              <w:marBottom w:val="0"/>
                              <w:divBdr>
                                <w:top w:val="none" w:sz="0" w:space="0" w:color="auto"/>
                                <w:left w:val="none" w:sz="0" w:space="0" w:color="auto"/>
                                <w:bottom w:val="none" w:sz="0" w:space="0" w:color="auto"/>
                                <w:right w:val="none" w:sz="0" w:space="0" w:color="auto"/>
                              </w:divBdr>
                              <w:divsChild>
                                <w:div w:id="1633558696">
                                  <w:marLeft w:val="0"/>
                                  <w:marRight w:val="0"/>
                                  <w:marTop w:val="0"/>
                                  <w:marBottom w:val="0"/>
                                  <w:divBdr>
                                    <w:top w:val="none" w:sz="0" w:space="0" w:color="auto"/>
                                    <w:left w:val="none" w:sz="0" w:space="0" w:color="auto"/>
                                    <w:bottom w:val="single" w:sz="6" w:space="6" w:color="E6E6E6"/>
                                    <w:right w:val="none" w:sz="0" w:space="0" w:color="auto"/>
                                  </w:divBdr>
                                  <w:divsChild>
                                    <w:div w:id="1202061542">
                                      <w:marLeft w:val="0"/>
                                      <w:marRight w:val="0"/>
                                      <w:marTop w:val="0"/>
                                      <w:marBottom w:val="0"/>
                                      <w:divBdr>
                                        <w:top w:val="none" w:sz="0" w:space="0" w:color="auto"/>
                                        <w:left w:val="none" w:sz="0" w:space="0" w:color="auto"/>
                                        <w:bottom w:val="none" w:sz="0" w:space="0" w:color="auto"/>
                                        <w:right w:val="none" w:sz="0" w:space="0" w:color="auto"/>
                                      </w:divBdr>
                                      <w:divsChild>
                                        <w:div w:id="248394198">
                                          <w:marLeft w:val="0"/>
                                          <w:marRight w:val="0"/>
                                          <w:marTop w:val="0"/>
                                          <w:marBottom w:val="0"/>
                                          <w:divBdr>
                                            <w:top w:val="none" w:sz="0" w:space="0" w:color="auto"/>
                                            <w:left w:val="none" w:sz="0" w:space="0" w:color="auto"/>
                                            <w:bottom w:val="none" w:sz="0" w:space="0" w:color="auto"/>
                                            <w:right w:val="none" w:sz="0" w:space="0" w:color="auto"/>
                                          </w:divBdr>
                                        </w:div>
                                        <w:div w:id="1950777104">
                                          <w:marLeft w:val="0"/>
                                          <w:marRight w:val="0"/>
                                          <w:marTop w:val="0"/>
                                          <w:marBottom w:val="0"/>
                                          <w:divBdr>
                                            <w:top w:val="none" w:sz="0" w:space="0" w:color="auto"/>
                                            <w:left w:val="none" w:sz="0" w:space="0" w:color="auto"/>
                                            <w:bottom w:val="none" w:sz="0" w:space="0" w:color="auto"/>
                                            <w:right w:val="none" w:sz="0" w:space="0" w:color="auto"/>
                                          </w:divBdr>
                                        </w:div>
                                        <w:div w:id="852259623">
                                          <w:marLeft w:val="0"/>
                                          <w:marRight w:val="0"/>
                                          <w:marTop w:val="0"/>
                                          <w:marBottom w:val="0"/>
                                          <w:divBdr>
                                            <w:top w:val="none" w:sz="0" w:space="0" w:color="auto"/>
                                            <w:left w:val="none" w:sz="0" w:space="0" w:color="auto"/>
                                            <w:bottom w:val="none" w:sz="0" w:space="0" w:color="auto"/>
                                            <w:right w:val="none" w:sz="0" w:space="0" w:color="auto"/>
                                          </w:divBdr>
                                          <w:divsChild>
                                            <w:div w:id="9707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4393">
                                      <w:marLeft w:val="0"/>
                                      <w:marRight w:val="0"/>
                                      <w:marTop w:val="0"/>
                                      <w:marBottom w:val="0"/>
                                      <w:divBdr>
                                        <w:top w:val="none" w:sz="0" w:space="0" w:color="auto"/>
                                        <w:left w:val="none" w:sz="0" w:space="0" w:color="auto"/>
                                        <w:bottom w:val="none" w:sz="0" w:space="0" w:color="auto"/>
                                        <w:right w:val="none" w:sz="0" w:space="0" w:color="auto"/>
                                      </w:divBdr>
                                    </w:div>
                                    <w:div w:id="352536594">
                                      <w:marLeft w:val="0"/>
                                      <w:marRight w:val="0"/>
                                      <w:marTop w:val="0"/>
                                      <w:marBottom w:val="0"/>
                                      <w:divBdr>
                                        <w:top w:val="none" w:sz="0" w:space="0" w:color="auto"/>
                                        <w:left w:val="none" w:sz="0" w:space="0" w:color="auto"/>
                                        <w:bottom w:val="none" w:sz="0" w:space="0" w:color="auto"/>
                                        <w:right w:val="none" w:sz="0" w:space="0" w:color="auto"/>
                                      </w:divBdr>
                                      <w:divsChild>
                                        <w:div w:id="1689795855">
                                          <w:marLeft w:val="0"/>
                                          <w:marRight w:val="0"/>
                                          <w:marTop w:val="0"/>
                                          <w:marBottom w:val="0"/>
                                          <w:divBdr>
                                            <w:top w:val="none" w:sz="0" w:space="0" w:color="auto"/>
                                            <w:left w:val="none" w:sz="0" w:space="0" w:color="auto"/>
                                            <w:bottom w:val="none" w:sz="0" w:space="0" w:color="auto"/>
                                            <w:right w:val="none" w:sz="0" w:space="0" w:color="auto"/>
                                          </w:divBdr>
                                          <w:divsChild>
                                            <w:div w:id="413480552">
                                              <w:marLeft w:val="0"/>
                                              <w:marRight w:val="0"/>
                                              <w:marTop w:val="0"/>
                                              <w:marBottom w:val="0"/>
                                              <w:divBdr>
                                                <w:top w:val="none" w:sz="0" w:space="0" w:color="auto"/>
                                                <w:left w:val="none" w:sz="0" w:space="0" w:color="auto"/>
                                                <w:bottom w:val="none" w:sz="0" w:space="0" w:color="auto"/>
                                                <w:right w:val="none" w:sz="0" w:space="0" w:color="auto"/>
                                              </w:divBdr>
                                            </w:div>
                                            <w:div w:id="11589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466">
                              <w:marLeft w:val="0"/>
                              <w:marRight w:val="0"/>
                              <w:marTop w:val="0"/>
                              <w:marBottom w:val="0"/>
                              <w:divBdr>
                                <w:top w:val="none" w:sz="0" w:space="0" w:color="auto"/>
                                <w:left w:val="none" w:sz="0" w:space="0" w:color="auto"/>
                                <w:bottom w:val="none" w:sz="0" w:space="0" w:color="auto"/>
                                <w:right w:val="none" w:sz="0" w:space="0" w:color="auto"/>
                              </w:divBdr>
                              <w:divsChild>
                                <w:div w:id="134180405">
                                  <w:marLeft w:val="0"/>
                                  <w:marRight w:val="0"/>
                                  <w:marTop w:val="0"/>
                                  <w:marBottom w:val="0"/>
                                  <w:divBdr>
                                    <w:top w:val="none" w:sz="0" w:space="0" w:color="auto"/>
                                    <w:left w:val="none" w:sz="0" w:space="0" w:color="auto"/>
                                    <w:bottom w:val="none" w:sz="0" w:space="0" w:color="auto"/>
                                    <w:right w:val="none" w:sz="0" w:space="0" w:color="auto"/>
                                  </w:divBdr>
                                </w:div>
                              </w:divsChild>
                            </w:div>
                            <w:div w:id="1165321559">
                              <w:marLeft w:val="0"/>
                              <w:marRight w:val="0"/>
                              <w:marTop w:val="0"/>
                              <w:marBottom w:val="0"/>
                              <w:divBdr>
                                <w:top w:val="none" w:sz="0" w:space="0" w:color="auto"/>
                                <w:left w:val="none" w:sz="0" w:space="0" w:color="auto"/>
                                <w:bottom w:val="none" w:sz="0" w:space="0" w:color="auto"/>
                                <w:right w:val="none" w:sz="0" w:space="0" w:color="auto"/>
                              </w:divBdr>
                              <w:divsChild>
                                <w:div w:id="938876962">
                                  <w:marLeft w:val="0"/>
                                  <w:marRight w:val="0"/>
                                  <w:marTop w:val="0"/>
                                  <w:marBottom w:val="0"/>
                                  <w:divBdr>
                                    <w:top w:val="none" w:sz="0" w:space="0" w:color="auto"/>
                                    <w:left w:val="none" w:sz="0" w:space="0" w:color="auto"/>
                                    <w:bottom w:val="none" w:sz="0" w:space="0" w:color="auto"/>
                                    <w:right w:val="none" w:sz="0" w:space="0" w:color="auto"/>
                                  </w:divBdr>
                                  <w:divsChild>
                                    <w:div w:id="7222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4640">
                              <w:marLeft w:val="0"/>
                              <w:marRight w:val="0"/>
                              <w:marTop w:val="0"/>
                              <w:marBottom w:val="0"/>
                              <w:divBdr>
                                <w:top w:val="none" w:sz="0" w:space="0" w:color="auto"/>
                                <w:left w:val="none" w:sz="0" w:space="0" w:color="auto"/>
                                <w:bottom w:val="none" w:sz="0" w:space="0" w:color="auto"/>
                                <w:right w:val="none" w:sz="0" w:space="0" w:color="auto"/>
                              </w:divBdr>
                            </w:div>
                            <w:div w:id="226650324">
                              <w:marLeft w:val="0"/>
                              <w:marRight w:val="0"/>
                              <w:marTop w:val="0"/>
                              <w:marBottom w:val="0"/>
                              <w:divBdr>
                                <w:top w:val="none" w:sz="0" w:space="0" w:color="auto"/>
                                <w:left w:val="none" w:sz="0" w:space="0" w:color="auto"/>
                                <w:bottom w:val="none" w:sz="0" w:space="0" w:color="auto"/>
                                <w:right w:val="none" w:sz="0" w:space="0" w:color="auto"/>
                              </w:divBdr>
                              <w:divsChild>
                                <w:div w:id="763958854">
                                  <w:marLeft w:val="0"/>
                                  <w:marRight w:val="0"/>
                                  <w:marTop w:val="0"/>
                                  <w:marBottom w:val="0"/>
                                  <w:divBdr>
                                    <w:top w:val="none" w:sz="0" w:space="0" w:color="auto"/>
                                    <w:left w:val="none" w:sz="0" w:space="0" w:color="auto"/>
                                    <w:bottom w:val="none" w:sz="0" w:space="0" w:color="auto"/>
                                    <w:right w:val="none" w:sz="0" w:space="0" w:color="auto"/>
                                  </w:divBdr>
                                  <w:divsChild>
                                    <w:div w:id="1438253774">
                                      <w:marLeft w:val="0"/>
                                      <w:marRight w:val="0"/>
                                      <w:marTop w:val="0"/>
                                      <w:marBottom w:val="0"/>
                                      <w:divBdr>
                                        <w:top w:val="none" w:sz="0" w:space="0" w:color="auto"/>
                                        <w:left w:val="none" w:sz="0" w:space="0" w:color="auto"/>
                                        <w:bottom w:val="none" w:sz="0" w:space="0" w:color="auto"/>
                                        <w:right w:val="none" w:sz="0" w:space="0" w:color="auto"/>
                                      </w:divBdr>
                                      <w:divsChild>
                                        <w:div w:id="1726753863">
                                          <w:marLeft w:val="0"/>
                                          <w:marRight w:val="0"/>
                                          <w:marTop w:val="0"/>
                                          <w:marBottom w:val="0"/>
                                          <w:divBdr>
                                            <w:top w:val="none" w:sz="0" w:space="0" w:color="auto"/>
                                            <w:left w:val="none" w:sz="0" w:space="0" w:color="auto"/>
                                            <w:bottom w:val="none" w:sz="0" w:space="0" w:color="auto"/>
                                            <w:right w:val="none" w:sz="0" w:space="0" w:color="auto"/>
                                          </w:divBdr>
                                          <w:divsChild>
                                            <w:div w:id="774136411">
                                              <w:marLeft w:val="0"/>
                                              <w:marRight w:val="0"/>
                                              <w:marTop w:val="0"/>
                                              <w:marBottom w:val="0"/>
                                              <w:divBdr>
                                                <w:top w:val="none" w:sz="0" w:space="0" w:color="auto"/>
                                                <w:left w:val="none" w:sz="0" w:space="0" w:color="auto"/>
                                                <w:bottom w:val="none" w:sz="0" w:space="0" w:color="auto"/>
                                                <w:right w:val="none" w:sz="0" w:space="0" w:color="auto"/>
                                              </w:divBdr>
                                            </w:div>
                                          </w:divsChild>
                                        </w:div>
                                        <w:div w:id="1197473893">
                                          <w:marLeft w:val="0"/>
                                          <w:marRight w:val="0"/>
                                          <w:marTop w:val="0"/>
                                          <w:marBottom w:val="0"/>
                                          <w:divBdr>
                                            <w:top w:val="none" w:sz="0" w:space="0" w:color="auto"/>
                                            <w:left w:val="none" w:sz="0" w:space="0" w:color="auto"/>
                                            <w:bottom w:val="none" w:sz="0" w:space="0" w:color="auto"/>
                                            <w:right w:val="none" w:sz="0" w:space="0" w:color="auto"/>
                                          </w:divBdr>
                                        </w:div>
                                        <w:div w:id="552740424">
                                          <w:marLeft w:val="0"/>
                                          <w:marRight w:val="30"/>
                                          <w:marTop w:val="0"/>
                                          <w:marBottom w:val="0"/>
                                          <w:divBdr>
                                            <w:top w:val="none" w:sz="0" w:space="0" w:color="auto"/>
                                            <w:left w:val="none" w:sz="0" w:space="0" w:color="auto"/>
                                            <w:bottom w:val="none" w:sz="0" w:space="0" w:color="auto"/>
                                            <w:right w:val="none" w:sz="0" w:space="0" w:color="auto"/>
                                          </w:divBdr>
                                        </w:div>
                                        <w:div w:id="702366373">
                                          <w:marLeft w:val="0"/>
                                          <w:marRight w:val="0"/>
                                          <w:marTop w:val="0"/>
                                          <w:marBottom w:val="0"/>
                                          <w:divBdr>
                                            <w:top w:val="none" w:sz="0" w:space="0" w:color="auto"/>
                                            <w:left w:val="none" w:sz="0" w:space="0" w:color="auto"/>
                                            <w:bottom w:val="none" w:sz="0" w:space="0" w:color="auto"/>
                                            <w:right w:val="none" w:sz="0" w:space="0" w:color="auto"/>
                                          </w:divBdr>
                                        </w:div>
                                        <w:div w:id="1444376213">
                                          <w:marLeft w:val="0"/>
                                          <w:marRight w:val="0"/>
                                          <w:marTop w:val="0"/>
                                          <w:marBottom w:val="0"/>
                                          <w:divBdr>
                                            <w:top w:val="none" w:sz="0" w:space="0" w:color="auto"/>
                                            <w:left w:val="none" w:sz="0" w:space="0" w:color="auto"/>
                                            <w:bottom w:val="none" w:sz="0" w:space="0" w:color="auto"/>
                                            <w:right w:val="none" w:sz="0" w:space="0" w:color="auto"/>
                                          </w:divBdr>
                                        </w:div>
                                        <w:div w:id="1872374402">
                                          <w:marLeft w:val="0"/>
                                          <w:marRight w:val="0"/>
                                          <w:marTop w:val="0"/>
                                          <w:marBottom w:val="0"/>
                                          <w:divBdr>
                                            <w:top w:val="none" w:sz="0" w:space="0" w:color="auto"/>
                                            <w:left w:val="none" w:sz="0" w:space="0" w:color="auto"/>
                                            <w:bottom w:val="none" w:sz="0" w:space="0" w:color="auto"/>
                                            <w:right w:val="none" w:sz="0" w:space="0" w:color="auto"/>
                                          </w:divBdr>
                                        </w:div>
                                        <w:div w:id="1455444967">
                                          <w:marLeft w:val="0"/>
                                          <w:marRight w:val="0"/>
                                          <w:marTop w:val="30"/>
                                          <w:marBottom w:val="0"/>
                                          <w:divBdr>
                                            <w:top w:val="none" w:sz="0" w:space="0" w:color="auto"/>
                                            <w:left w:val="none" w:sz="0" w:space="0" w:color="auto"/>
                                            <w:bottom w:val="none" w:sz="0" w:space="0" w:color="auto"/>
                                            <w:right w:val="none" w:sz="0" w:space="0" w:color="auto"/>
                                          </w:divBdr>
                                        </w:div>
                                        <w:div w:id="1988394033">
                                          <w:marLeft w:val="0"/>
                                          <w:marRight w:val="0"/>
                                          <w:marTop w:val="0"/>
                                          <w:marBottom w:val="0"/>
                                          <w:divBdr>
                                            <w:top w:val="none" w:sz="0" w:space="0" w:color="auto"/>
                                            <w:left w:val="none" w:sz="0" w:space="0" w:color="auto"/>
                                            <w:bottom w:val="none" w:sz="0" w:space="0" w:color="auto"/>
                                            <w:right w:val="none" w:sz="0" w:space="0" w:color="auto"/>
                                          </w:divBdr>
                                        </w:div>
                                        <w:div w:id="4665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69023">
                  <w:marLeft w:val="0"/>
                  <w:marRight w:val="0"/>
                  <w:marTop w:val="0"/>
                  <w:marBottom w:val="0"/>
                  <w:divBdr>
                    <w:top w:val="none" w:sz="0" w:space="0" w:color="auto"/>
                    <w:left w:val="none" w:sz="0" w:space="0" w:color="auto"/>
                    <w:bottom w:val="none" w:sz="0" w:space="0" w:color="auto"/>
                    <w:right w:val="none" w:sz="0" w:space="0" w:color="auto"/>
                  </w:divBdr>
                  <w:divsChild>
                    <w:div w:id="438061488">
                      <w:marLeft w:val="0"/>
                      <w:marRight w:val="0"/>
                      <w:marTop w:val="0"/>
                      <w:marBottom w:val="0"/>
                      <w:divBdr>
                        <w:top w:val="none" w:sz="0" w:space="0" w:color="auto"/>
                        <w:left w:val="none" w:sz="0" w:space="0" w:color="auto"/>
                        <w:bottom w:val="none" w:sz="0" w:space="0" w:color="auto"/>
                        <w:right w:val="none" w:sz="0" w:space="0" w:color="auto"/>
                      </w:divBdr>
                      <w:divsChild>
                        <w:div w:id="71775650">
                          <w:marLeft w:val="0"/>
                          <w:marRight w:val="0"/>
                          <w:marTop w:val="0"/>
                          <w:marBottom w:val="0"/>
                          <w:divBdr>
                            <w:top w:val="none" w:sz="0" w:space="0" w:color="auto"/>
                            <w:left w:val="none" w:sz="0" w:space="0" w:color="auto"/>
                            <w:bottom w:val="none" w:sz="0" w:space="0" w:color="auto"/>
                            <w:right w:val="none" w:sz="0" w:space="0" w:color="auto"/>
                          </w:divBdr>
                          <w:divsChild>
                            <w:div w:id="1439719292">
                              <w:marLeft w:val="0"/>
                              <w:marRight w:val="0"/>
                              <w:marTop w:val="0"/>
                              <w:marBottom w:val="0"/>
                              <w:divBdr>
                                <w:top w:val="single" w:sz="6" w:space="0" w:color="4285F4"/>
                                <w:left w:val="single" w:sz="6" w:space="0" w:color="4285F4"/>
                                <w:bottom w:val="single" w:sz="6" w:space="0" w:color="4285F4"/>
                                <w:right w:val="single" w:sz="6" w:space="0" w:color="4285F4"/>
                              </w:divBdr>
                              <w:divsChild>
                                <w:div w:id="1303343307">
                                  <w:marLeft w:val="0"/>
                                  <w:marRight w:val="0"/>
                                  <w:marTop w:val="0"/>
                                  <w:marBottom w:val="0"/>
                                  <w:divBdr>
                                    <w:top w:val="none" w:sz="0" w:space="0" w:color="auto"/>
                                    <w:left w:val="none" w:sz="0" w:space="0" w:color="auto"/>
                                    <w:bottom w:val="none" w:sz="0" w:space="0" w:color="auto"/>
                                    <w:right w:val="none" w:sz="0" w:space="0" w:color="auto"/>
                                  </w:divBdr>
                                </w:div>
                              </w:divsChild>
                            </w:div>
                            <w:div w:id="1843738504">
                              <w:marLeft w:val="0"/>
                              <w:marRight w:val="0"/>
                              <w:marTop w:val="0"/>
                              <w:marBottom w:val="0"/>
                              <w:divBdr>
                                <w:top w:val="none" w:sz="0" w:space="0" w:color="auto"/>
                                <w:left w:val="none" w:sz="0" w:space="0" w:color="auto"/>
                                <w:bottom w:val="none" w:sz="0" w:space="0" w:color="auto"/>
                                <w:right w:val="none" w:sz="0" w:space="0" w:color="auto"/>
                              </w:divBdr>
                              <w:divsChild>
                                <w:div w:id="9837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245123">
                  <w:marLeft w:val="0"/>
                  <w:marRight w:val="0"/>
                  <w:marTop w:val="0"/>
                  <w:marBottom w:val="0"/>
                  <w:divBdr>
                    <w:top w:val="none" w:sz="0" w:space="0" w:color="auto"/>
                    <w:left w:val="none" w:sz="0" w:space="0" w:color="auto"/>
                    <w:bottom w:val="none" w:sz="0" w:space="0" w:color="auto"/>
                    <w:right w:val="none" w:sz="0" w:space="0" w:color="auto"/>
                  </w:divBdr>
                  <w:divsChild>
                    <w:div w:id="1083335360">
                      <w:marLeft w:val="0"/>
                      <w:marRight w:val="0"/>
                      <w:marTop w:val="0"/>
                      <w:marBottom w:val="300"/>
                      <w:divBdr>
                        <w:top w:val="none" w:sz="0" w:space="0" w:color="auto"/>
                        <w:left w:val="none" w:sz="0" w:space="0" w:color="auto"/>
                        <w:bottom w:val="none" w:sz="0" w:space="0" w:color="auto"/>
                        <w:right w:val="none" w:sz="0" w:space="0" w:color="auto"/>
                      </w:divBdr>
                      <w:divsChild>
                        <w:div w:id="595525884">
                          <w:marLeft w:val="0"/>
                          <w:marRight w:val="0"/>
                          <w:marTop w:val="0"/>
                          <w:marBottom w:val="0"/>
                          <w:divBdr>
                            <w:top w:val="none" w:sz="0" w:space="0" w:color="auto"/>
                            <w:left w:val="none" w:sz="0" w:space="0" w:color="auto"/>
                            <w:bottom w:val="none" w:sz="0" w:space="0" w:color="auto"/>
                            <w:right w:val="none" w:sz="0" w:space="0" w:color="auto"/>
                          </w:divBdr>
                          <w:divsChild>
                            <w:div w:id="2009357282">
                              <w:marLeft w:val="0"/>
                              <w:marRight w:val="0"/>
                              <w:marTop w:val="45"/>
                              <w:marBottom w:val="0"/>
                              <w:divBdr>
                                <w:top w:val="none" w:sz="0" w:space="0" w:color="auto"/>
                                <w:left w:val="none" w:sz="0" w:space="0" w:color="auto"/>
                                <w:bottom w:val="none" w:sz="0" w:space="0" w:color="auto"/>
                                <w:right w:val="none" w:sz="0" w:space="0" w:color="auto"/>
                              </w:divBdr>
                              <w:divsChild>
                                <w:div w:id="1947888514">
                                  <w:marLeft w:val="0"/>
                                  <w:marRight w:val="0"/>
                                  <w:marTop w:val="0"/>
                                  <w:marBottom w:val="0"/>
                                  <w:divBdr>
                                    <w:top w:val="none" w:sz="0" w:space="0" w:color="auto"/>
                                    <w:left w:val="none" w:sz="0" w:space="0" w:color="auto"/>
                                    <w:bottom w:val="none" w:sz="0" w:space="0" w:color="auto"/>
                                    <w:right w:val="none" w:sz="0" w:space="0" w:color="auto"/>
                                  </w:divBdr>
                                </w:div>
                              </w:divsChild>
                            </w:div>
                            <w:div w:id="104465884">
                              <w:marLeft w:val="0"/>
                              <w:marRight w:val="0"/>
                              <w:marTop w:val="45"/>
                              <w:marBottom w:val="0"/>
                              <w:divBdr>
                                <w:top w:val="none" w:sz="0" w:space="0" w:color="auto"/>
                                <w:left w:val="none" w:sz="0" w:space="0" w:color="auto"/>
                                <w:bottom w:val="none" w:sz="0" w:space="0" w:color="auto"/>
                                <w:right w:val="none" w:sz="0" w:space="0" w:color="auto"/>
                              </w:divBdr>
                              <w:divsChild>
                                <w:div w:id="23600897">
                                  <w:marLeft w:val="0"/>
                                  <w:marRight w:val="0"/>
                                  <w:marTop w:val="0"/>
                                  <w:marBottom w:val="0"/>
                                  <w:divBdr>
                                    <w:top w:val="none" w:sz="0" w:space="0" w:color="auto"/>
                                    <w:left w:val="none" w:sz="0" w:space="0" w:color="auto"/>
                                    <w:bottom w:val="none" w:sz="0" w:space="0" w:color="auto"/>
                                    <w:right w:val="none" w:sz="0" w:space="0" w:color="auto"/>
                                  </w:divBdr>
                                  <w:divsChild>
                                    <w:div w:id="1729380944">
                                      <w:marLeft w:val="0"/>
                                      <w:marRight w:val="0"/>
                                      <w:marTop w:val="0"/>
                                      <w:marBottom w:val="0"/>
                                      <w:divBdr>
                                        <w:top w:val="none" w:sz="0" w:space="0" w:color="auto"/>
                                        <w:left w:val="none" w:sz="0" w:space="0" w:color="auto"/>
                                        <w:bottom w:val="none" w:sz="0" w:space="0" w:color="auto"/>
                                        <w:right w:val="none" w:sz="0" w:space="0" w:color="auto"/>
                                      </w:divBdr>
                                      <w:divsChild>
                                        <w:div w:id="73821631">
                                          <w:marLeft w:val="0"/>
                                          <w:marRight w:val="0"/>
                                          <w:marTop w:val="0"/>
                                          <w:marBottom w:val="0"/>
                                          <w:divBdr>
                                            <w:top w:val="none" w:sz="0" w:space="0" w:color="auto"/>
                                            <w:left w:val="none" w:sz="0" w:space="0" w:color="auto"/>
                                            <w:bottom w:val="none" w:sz="0" w:space="0" w:color="auto"/>
                                            <w:right w:val="none" w:sz="0" w:space="0" w:color="auto"/>
                                          </w:divBdr>
                                          <w:divsChild>
                                            <w:div w:id="828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67107">
                              <w:marLeft w:val="0"/>
                              <w:marRight w:val="0"/>
                              <w:marTop w:val="45"/>
                              <w:marBottom w:val="0"/>
                              <w:divBdr>
                                <w:top w:val="none" w:sz="0" w:space="0" w:color="auto"/>
                                <w:left w:val="none" w:sz="0" w:space="0" w:color="auto"/>
                                <w:bottom w:val="none" w:sz="0" w:space="0" w:color="auto"/>
                                <w:right w:val="none" w:sz="0" w:space="0" w:color="auto"/>
                              </w:divBdr>
                              <w:divsChild>
                                <w:div w:id="1086070896">
                                  <w:marLeft w:val="0"/>
                                  <w:marRight w:val="0"/>
                                  <w:marTop w:val="0"/>
                                  <w:marBottom w:val="0"/>
                                  <w:divBdr>
                                    <w:top w:val="none" w:sz="0" w:space="0" w:color="auto"/>
                                    <w:left w:val="none" w:sz="0" w:space="0" w:color="auto"/>
                                    <w:bottom w:val="none" w:sz="0" w:space="0" w:color="auto"/>
                                    <w:right w:val="none" w:sz="0" w:space="0" w:color="auto"/>
                                  </w:divBdr>
                                  <w:divsChild>
                                    <w:div w:id="1196891323">
                                      <w:marLeft w:val="0"/>
                                      <w:marRight w:val="0"/>
                                      <w:marTop w:val="0"/>
                                      <w:marBottom w:val="0"/>
                                      <w:divBdr>
                                        <w:top w:val="none" w:sz="0" w:space="0" w:color="auto"/>
                                        <w:left w:val="none" w:sz="0" w:space="0" w:color="auto"/>
                                        <w:bottom w:val="none" w:sz="0" w:space="0" w:color="auto"/>
                                        <w:right w:val="none" w:sz="0" w:space="0" w:color="auto"/>
                                      </w:divBdr>
                                      <w:divsChild>
                                        <w:div w:id="1631476714">
                                          <w:marLeft w:val="0"/>
                                          <w:marRight w:val="0"/>
                                          <w:marTop w:val="0"/>
                                          <w:marBottom w:val="0"/>
                                          <w:divBdr>
                                            <w:top w:val="none" w:sz="0" w:space="0" w:color="auto"/>
                                            <w:left w:val="none" w:sz="0" w:space="0" w:color="auto"/>
                                            <w:bottom w:val="none" w:sz="0" w:space="0" w:color="auto"/>
                                            <w:right w:val="none" w:sz="0" w:space="0" w:color="auto"/>
                                          </w:divBdr>
                                          <w:divsChild>
                                            <w:div w:id="1484616521">
                                              <w:marLeft w:val="0"/>
                                              <w:marRight w:val="0"/>
                                              <w:marTop w:val="0"/>
                                              <w:marBottom w:val="0"/>
                                              <w:divBdr>
                                                <w:top w:val="none" w:sz="0" w:space="0" w:color="auto"/>
                                                <w:left w:val="none" w:sz="0" w:space="0" w:color="auto"/>
                                                <w:bottom w:val="none" w:sz="0" w:space="0" w:color="auto"/>
                                                <w:right w:val="none" w:sz="0" w:space="0" w:color="auto"/>
                                              </w:divBdr>
                                              <w:divsChild>
                                                <w:div w:id="11256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3954">
                          <w:marLeft w:val="0"/>
                          <w:marRight w:val="0"/>
                          <w:marTop w:val="0"/>
                          <w:marBottom w:val="0"/>
                          <w:divBdr>
                            <w:top w:val="none" w:sz="0" w:space="0" w:color="auto"/>
                            <w:left w:val="none" w:sz="0" w:space="0" w:color="auto"/>
                            <w:bottom w:val="none" w:sz="0" w:space="0" w:color="auto"/>
                            <w:right w:val="none" w:sz="0" w:space="0" w:color="auto"/>
                          </w:divBdr>
                          <w:divsChild>
                            <w:div w:id="1731347738">
                              <w:marLeft w:val="0"/>
                              <w:marRight w:val="0"/>
                              <w:marTop w:val="0"/>
                              <w:marBottom w:val="0"/>
                              <w:divBdr>
                                <w:top w:val="none" w:sz="0" w:space="0" w:color="auto"/>
                                <w:left w:val="none" w:sz="0" w:space="0" w:color="auto"/>
                                <w:bottom w:val="none" w:sz="0" w:space="0" w:color="auto"/>
                                <w:right w:val="none" w:sz="0" w:space="0" w:color="auto"/>
                              </w:divBdr>
                              <w:divsChild>
                                <w:div w:id="1815291419">
                                  <w:marLeft w:val="0"/>
                                  <w:marRight w:val="0"/>
                                  <w:marTop w:val="0"/>
                                  <w:marBottom w:val="0"/>
                                  <w:divBdr>
                                    <w:top w:val="none" w:sz="0" w:space="0" w:color="auto"/>
                                    <w:left w:val="none" w:sz="0" w:space="0" w:color="auto"/>
                                    <w:bottom w:val="none" w:sz="0" w:space="0" w:color="auto"/>
                                    <w:right w:val="none" w:sz="0" w:space="0" w:color="auto"/>
                                  </w:divBdr>
                                  <w:divsChild>
                                    <w:div w:id="1897155979">
                                      <w:marLeft w:val="0"/>
                                      <w:marRight w:val="0"/>
                                      <w:marTop w:val="0"/>
                                      <w:marBottom w:val="0"/>
                                      <w:divBdr>
                                        <w:top w:val="none" w:sz="0" w:space="0" w:color="auto"/>
                                        <w:left w:val="none" w:sz="0" w:space="0" w:color="auto"/>
                                        <w:bottom w:val="none" w:sz="0" w:space="0" w:color="auto"/>
                                        <w:right w:val="none" w:sz="0" w:space="0" w:color="auto"/>
                                      </w:divBdr>
                                      <w:divsChild>
                                        <w:div w:id="12654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32057">
                          <w:marLeft w:val="0"/>
                          <w:marRight w:val="0"/>
                          <w:marTop w:val="0"/>
                          <w:marBottom w:val="0"/>
                          <w:divBdr>
                            <w:top w:val="none" w:sz="0" w:space="0" w:color="auto"/>
                            <w:left w:val="none" w:sz="0" w:space="0" w:color="auto"/>
                            <w:bottom w:val="none" w:sz="0" w:space="0" w:color="auto"/>
                            <w:right w:val="none" w:sz="0" w:space="0" w:color="auto"/>
                          </w:divBdr>
                          <w:divsChild>
                            <w:div w:id="787242812">
                              <w:marLeft w:val="0"/>
                              <w:marRight w:val="0"/>
                              <w:marTop w:val="0"/>
                              <w:marBottom w:val="0"/>
                              <w:divBdr>
                                <w:top w:val="none" w:sz="0" w:space="0" w:color="auto"/>
                                <w:left w:val="none" w:sz="0" w:space="0" w:color="auto"/>
                                <w:bottom w:val="none" w:sz="0" w:space="0" w:color="auto"/>
                                <w:right w:val="none" w:sz="0" w:space="0" w:color="auto"/>
                              </w:divBdr>
                              <w:divsChild>
                                <w:div w:id="2050496978">
                                  <w:marLeft w:val="0"/>
                                  <w:marRight w:val="0"/>
                                  <w:marTop w:val="0"/>
                                  <w:marBottom w:val="0"/>
                                  <w:divBdr>
                                    <w:top w:val="none" w:sz="0" w:space="0" w:color="auto"/>
                                    <w:left w:val="none" w:sz="0" w:space="0" w:color="auto"/>
                                    <w:bottom w:val="none" w:sz="0" w:space="0" w:color="auto"/>
                                    <w:right w:val="none" w:sz="0" w:space="0" w:color="auto"/>
                                  </w:divBdr>
                                  <w:divsChild>
                                    <w:div w:id="18774275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3118386">
                      <w:marLeft w:val="0"/>
                      <w:marRight w:val="0"/>
                      <w:marTop w:val="0"/>
                      <w:marBottom w:val="0"/>
                      <w:divBdr>
                        <w:top w:val="none" w:sz="0" w:space="0" w:color="auto"/>
                        <w:left w:val="none" w:sz="0" w:space="0" w:color="auto"/>
                        <w:bottom w:val="none" w:sz="0" w:space="0" w:color="auto"/>
                        <w:right w:val="none" w:sz="0" w:space="0" w:color="auto"/>
                      </w:divBdr>
                      <w:divsChild>
                        <w:div w:id="1546019032">
                          <w:marLeft w:val="0"/>
                          <w:marRight w:val="0"/>
                          <w:marTop w:val="0"/>
                          <w:marBottom w:val="0"/>
                          <w:divBdr>
                            <w:top w:val="none" w:sz="0" w:space="0" w:color="auto"/>
                            <w:left w:val="none" w:sz="0" w:space="0" w:color="auto"/>
                            <w:bottom w:val="none" w:sz="0" w:space="0" w:color="auto"/>
                            <w:right w:val="none" w:sz="0" w:space="0" w:color="auto"/>
                          </w:divBdr>
                          <w:divsChild>
                            <w:div w:id="1660034066">
                              <w:marLeft w:val="0"/>
                              <w:marRight w:val="0"/>
                              <w:marTop w:val="0"/>
                              <w:marBottom w:val="195"/>
                              <w:divBdr>
                                <w:top w:val="single" w:sz="12" w:space="0" w:color="FFFFFF"/>
                                <w:left w:val="single" w:sz="12" w:space="0" w:color="FFFFFF"/>
                                <w:bottom w:val="single" w:sz="12" w:space="0" w:color="FFFFFF"/>
                                <w:right w:val="single" w:sz="12" w:space="0" w:color="FFFFFF"/>
                              </w:divBdr>
                              <w:divsChild>
                                <w:div w:id="773017445">
                                  <w:marLeft w:val="0"/>
                                  <w:marRight w:val="0"/>
                                  <w:marTop w:val="0"/>
                                  <w:marBottom w:val="0"/>
                                  <w:divBdr>
                                    <w:top w:val="none" w:sz="0" w:space="0" w:color="auto"/>
                                    <w:left w:val="none" w:sz="0" w:space="0" w:color="auto"/>
                                    <w:bottom w:val="none" w:sz="0" w:space="0" w:color="auto"/>
                                    <w:right w:val="none" w:sz="0" w:space="0" w:color="auto"/>
                                  </w:divBdr>
                                  <w:divsChild>
                                    <w:div w:id="2038119069">
                                      <w:marLeft w:val="0"/>
                                      <w:marRight w:val="0"/>
                                      <w:marTop w:val="0"/>
                                      <w:marBottom w:val="0"/>
                                      <w:divBdr>
                                        <w:top w:val="none" w:sz="0" w:space="0" w:color="auto"/>
                                        <w:left w:val="none" w:sz="0" w:space="0" w:color="auto"/>
                                        <w:bottom w:val="none" w:sz="0" w:space="0" w:color="auto"/>
                                        <w:right w:val="none" w:sz="0" w:space="0" w:color="auto"/>
                                      </w:divBdr>
                                      <w:divsChild>
                                        <w:div w:id="392704747">
                                          <w:marLeft w:val="0"/>
                                          <w:marRight w:val="0"/>
                                          <w:marTop w:val="0"/>
                                          <w:marBottom w:val="0"/>
                                          <w:divBdr>
                                            <w:top w:val="none" w:sz="0" w:space="0" w:color="auto"/>
                                            <w:left w:val="none" w:sz="0" w:space="0" w:color="auto"/>
                                            <w:bottom w:val="none" w:sz="0" w:space="0" w:color="auto"/>
                                            <w:right w:val="none" w:sz="0" w:space="0" w:color="auto"/>
                                          </w:divBdr>
                                          <w:divsChild>
                                            <w:div w:id="491873918">
                                              <w:marLeft w:val="0"/>
                                              <w:marRight w:val="0"/>
                                              <w:marTop w:val="0"/>
                                              <w:marBottom w:val="0"/>
                                              <w:divBdr>
                                                <w:top w:val="single" w:sz="6" w:space="0" w:color="FFFFFF"/>
                                                <w:left w:val="single" w:sz="6" w:space="0" w:color="FFFFFF"/>
                                                <w:bottom w:val="single" w:sz="6" w:space="0" w:color="FFFFFF"/>
                                                <w:right w:val="single" w:sz="6" w:space="0" w:color="FFFFFF"/>
                                              </w:divBdr>
                                              <w:divsChild>
                                                <w:div w:id="19488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63223">
                                  <w:marLeft w:val="0"/>
                                  <w:marRight w:val="0"/>
                                  <w:marTop w:val="0"/>
                                  <w:marBottom w:val="0"/>
                                  <w:divBdr>
                                    <w:top w:val="none" w:sz="0" w:space="0" w:color="auto"/>
                                    <w:left w:val="none" w:sz="0" w:space="0" w:color="auto"/>
                                    <w:bottom w:val="none" w:sz="0" w:space="0" w:color="auto"/>
                                    <w:right w:val="none" w:sz="0" w:space="0" w:color="auto"/>
                                  </w:divBdr>
                                  <w:divsChild>
                                    <w:div w:id="673189061">
                                      <w:marLeft w:val="0"/>
                                      <w:marRight w:val="0"/>
                                      <w:marTop w:val="0"/>
                                      <w:marBottom w:val="0"/>
                                      <w:divBdr>
                                        <w:top w:val="none" w:sz="0" w:space="0" w:color="auto"/>
                                        <w:left w:val="none" w:sz="0" w:space="0" w:color="auto"/>
                                        <w:bottom w:val="none" w:sz="0" w:space="0" w:color="auto"/>
                                        <w:right w:val="none" w:sz="0" w:space="0" w:color="auto"/>
                                      </w:divBdr>
                                      <w:divsChild>
                                        <w:div w:id="20427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56554">
                      <w:marLeft w:val="0"/>
                      <w:marRight w:val="0"/>
                      <w:marTop w:val="0"/>
                      <w:marBottom w:val="0"/>
                      <w:divBdr>
                        <w:top w:val="none" w:sz="0" w:space="0" w:color="auto"/>
                        <w:left w:val="none" w:sz="0" w:space="0" w:color="auto"/>
                        <w:bottom w:val="none" w:sz="0" w:space="0" w:color="auto"/>
                        <w:right w:val="none" w:sz="0" w:space="0" w:color="auto"/>
                      </w:divBdr>
                      <w:divsChild>
                        <w:div w:id="714426940">
                          <w:marLeft w:val="0"/>
                          <w:marRight w:val="0"/>
                          <w:marTop w:val="0"/>
                          <w:marBottom w:val="0"/>
                          <w:divBdr>
                            <w:top w:val="none" w:sz="0" w:space="0" w:color="auto"/>
                            <w:left w:val="none" w:sz="0" w:space="0" w:color="auto"/>
                            <w:bottom w:val="none" w:sz="0" w:space="0" w:color="auto"/>
                            <w:right w:val="none" w:sz="0" w:space="0" w:color="auto"/>
                          </w:divBdr>
                          <w:divsChild>
                            <w:div w:id="224226596">
                              <w:marLeft w:val="0"/>
                              <w:marRight w:val="0"/>
                              <w:marTop w:val="0"/>
                              <w:marBottom w:val="0"/>
                              <w:divBdr>
                                <w:top w:val="none" w:sz="0" w:space="0" w:color="auto"/>
                                <w:left w:val="none" w:sz="0" w:space="0" w:color="auto"/>
                                <w:bottom w:val="none" w:sz="0" w:space="0" w:color="auto"/>
                                <w:right w:val="none" w:sz="0" w:space="0" w:color="auto"/>
                              </w:divBdr>
                              <w:divsChild>
                                <w:div w:id="1498039731">
                                  <w:marLeft w:val="0"/>
                                  <w:marRight w:val="0"/>
                                  <w:marTop w:val="0"/>
                                  <w:marBottom w:val="0"/>
                                  <w:divBdr>
                                    <w:top w:val="none" w:sz="0" w:space="0" w:color="auto"/>
                                    <w:left w:val="none" w:sz="0" w:space="0" w:color="auto"/>
                                    <w:bottom w:val="none" w:sz="0" w:space="0" w:color="auto"/>
                                    <w:right w:val="none" w:sz="0" w:space="0" w:color="auto"/>
                                  </w:divBdr>
                                </w:div>
                                <w:div w:id="876503921">
                                  <w:marLeft w:val="0"/>
                                  <w:marRight w:val="0"/>
                                  <w:marTop w:val="0"/>
                                  <w:marBottom w:val="0"/>
                                  <w:divBdr>
                                    <w:top w:val="none" w:sz="0" w:space="0" w:color="auto"/>
                                    <w:left w:val="none" w:sz="0" w:space="0" w:color="auto"/>
                                    <w:bottom w:val="none" w:sz="0" w:space="0" w:color="auto"/>
                                    <w:right w:val="none" w:sz="0" w:space="0" w:color="auto"/>
                                  </w:divBdr>
                                  <w:divsChild>
                                    <w:div w:id="1442412790">
                                      <w:marLeft w:val="0"/>
                                      <w:marRight w:val="0"/>
                                      <w:marTop w:val="0"/>
                                      <w:marBottom w:val="0"/>
                                      <w:divBdr>
                                        <w:top w:val="none" w:sz="0" w:space="0" w:color="auto"/>
                                        <w:left w:val="none" w:sz="0" w:space="0" w:color="auto"/>
                                        <w:bottom w:val="none" w:sz="0" w:space="0" w:color="auto"/>
                                        <w:right w:val="none" w:sz="0" w:space="0" w:color="auto"/>
                                      </w:divBdr>
                                      <w:divsChild>
                                        <w:div w:id="524952080">
                                          <w:marLeft w:val="0"/>
                                          <w:marRight w:val="0"/>
                                          <w:marTop w:val="0"/>
                                          <w:marBottom w:val="0"/>
                                          <w:divBdr>
                                            <w:top w:val="none" w:sz="0" w:space="0" w:color="auto"/>
                                            <w:left w:val="none" w:sz="0" w:space="0" w:color="auto"/>
                                            <w:bottom w:val="none" w:sz="0" w:space="0" w:color="auto"/>
                                            <w:right w:val="none" w:sz="0" w:space="0" w:color="auto"/>
                                          </w:divBdr>
                                          <w:divsChild>
                                            <w:div w:id="1184394041">
                                              <w:marLeft w:val="0"/>
                                              <w:marRight w:val="0"/>
                                              <w:marTop w:val="0"/>
                                              <w:marBottom w:val="0"/>
                                              <w:divBdr>
                                                <w:top w:val="none" w:sz="0" w:space="0" w:color="auto"/>
                                                <w:left w:val="none" w:sz="0" w:space="0" w:color="auto"/>
                                                <w:bottom w:val="none" w:sz="0" w:space="0" w:color="auto"/>
                                                <w:right w:val="none" w:sz="0" w:space="0" w:color="auto"/>
                                              </w:divBdr>
                                              <w:divsChild>
                                                <w:div w:id="1228221515">
                                                  <w:marLeft w:val="0"/>
                                                  <w:marRight w:val="0"/>
                                                  <w:marTop w:val="0"/>
                                                  <w:marBottom w:val="0"/>
                                                  <w:divBdr>
                                                    <w:top w:val="none" w:sz="0" w:space="0" w:color="auto"/>
                                                    <w:left w:val="none" w:sz="0" w:space="0" w:color="auto"/>
                                                    <w:bottom w:val="none" w:sz="0" w:space="0" w:color="auto"/>
                                                    <w:right w:val="none" w:sz="0" w:space="0" w:color="auto"/>
                                                  </w:divBdr>
                                                  <w:divsChild>
                                                    <w:div w:id="1437020729">
                                                      <w:marLeft w:val="0"/>
                                                      <w:marRight w:val="0"/>
                                                      <w:marTop w:val="0"/>
                                                      <w:marBottom w:val="0"/>
                                                      <w:divBdr>
                                                        <w:top w:val="none" w:sz="0" w:space="0" w:color="auto"/>
                                                        <w:left w:val="none" w:sz="0" w:space="0" w:color="auto"/>
                                                        <w:bottom w:val="none" w:sz="0" w:space="0" w:color="auto"/>
                                                        <w:right w:val="none" w:sz="0" w:space="0" w:color="auto"/>
                                                      </w:divBdr>
                                                      <w:divsChild>
                                                        <w:div w:id="18698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737930">
                                  <w:marLeft w:val="0"/>
                                  <w:marRight w:val="0"/>
                                  <w:marTop w:val="0"/>
                                  <w:marBottom w:val="0"/>
                                  <w:divBdr>
                                    <w:top w:val="single" w:sz="12" w:space="0" w:color="FFFFFF"/>
                                    <w:left w:val="none" w:sz="0" w:space="0" w:color="auto"/>
                                    <w:bottom w:val="none" w:sz="0" w:space="0" w:color="auto"/>
                                    <w:right w:val="none" w:sz="0" w:space="0" w:color="auto"/>
                                  </w:divBdr>
                                  <w:divsChild>
                                    <w:div w:id="322003903">
                                      <w:marLeft w:val="0"/>
                                      <w:marRight w:val="0"/>
                                      <w:marTop w:val="0"/>
                                      <w:marBottom w:val="0"/>
                                      <w:divBdr>
                                        <w:top w:val="none" w:sz="0" w:space="0" w:color="auto"/>
                                        <w:left w:val="none" w:sz="0" w:space="0" w:color="auto"/>
                                        <w:bottom w:val="none" w:sz="0" w:space="0" w:color="auto"/>
                                        <w:right w:val="none" w:sz="0" w:space="0" w:color="auto"/>
                                      </w:divBdr>
                                    </w:div>
                                    <w:div w:id="95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8631">
                  <w:marLeft w:val="0"/>
                  <w:marRight w:val="0"/>
                  <w:marTop w:val="0"/>
                  <w:marBottom w:val="0"/>
                  <w:divBdr>
                    <w:top w:val="none" w:sz="0" w:space="0" w:color="auto"/>
                    <w:left w:val="none" w:sz="0" w:space="0" w:color="auto"/>
                    <w:bottom w:val="none" w:sz="0" w:space="0" w:color="auto"/>
                    <w:right w:val="none" w:sz="0" w:space="0" w:color="auto"/>
                  </w:divBdr>
                  <w:divsChild>
                    <w:div w:id="1658529632">
                      <w:marLeft w:val="0"/>
                      <w:marRight w:val="0"/>
                      <w:marTop w:val="0"/>
                      <w:marBottom w:val="0"/>
                      <w:divBdr>
                        <w:top w:val="none" w:sz="0" w:space="0" w:color="auto"/>
                        <w:left w:val="none" w:sz="0" w:space="0" w:color="auto"/>
                        <w:bottom w:val="none" w:sz="0" w:space="0" w:color="auto"/>
                        <w:right w:val="none" w:sz="0" w:space="0" w:color="auto"/>
                      </w:divBdr>
                      <w:divsChild>
                        <w:div w:id="207184811">
                          <w:marLeft w:val="0"/>
                          <w:marRight w:val="0"/>
                          <w:marTop w:val="0"/>
                          <w:marBottom w:val="0"/>
                          <w:divBdr>
                            <w:top w:val="none" w:sz="0" w:space="0" w:color="auto"/>
                            <w:left w:val="none" w:sz="0" w:space="0" w:color="auto"/>
                            <w:bottom w:val="none" w:sz="0" w:space="0" w:color="auto"/>
                            <w:right w:val="none" w:sz="0" w:space="0" w:color="auto"/>
                          </w:divBdr>
                          <w:divsChild>
                            <w:div w:id="1594702892">
                              <w:marLeft w:val="0"/>
                              <w:marRight w:val="0"/>
                              <w:marTop w:val="0"/>
                              <w:marBottom w:val="0"/>
                              <w:divBdr>
                                <w:top w:val="none" w:sz="0" w:space="0" w:color="auto"/>
                                <w:left w:val="none" w:sz="0" w:space="0" w:color="auto"/>
                                <w:bottom w:val="none" w:sz="0" w:space="0" w:color="auto"/>
                                <w:right w:val="none" w:sz="0" w:space="0" w:color="auto"/>
                              </w:divBdr>
                              <w:divsChild>
                                <w:div w:id="15057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564</Words>
  <Characters>3104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GREFFE N° AREFT1 </vt:lpstr>
    </vt:vector>
  </TitlesOfParts>
  <Company>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GREFFE N° AREFT1 </dc:title>
  <dc:subject/>
  <dc:creator>Compaq Customer</dc:creator>
  <cp:keywords/>
  <dc:description/>
  <cp:lastModifiedBy>Caroline Cachau</cp:lastModifiedBy>
  <cp:revision>7</cp:revision>
  <cp:lastPrinted>2016-04-01T13:15:00Z</cp:lastPrinted>
  <dcterms:created xsi:type="dcterms:W3CDTF">2012-05-03T16:30:00Z</dcterms:created>
  <dcterms:modified xsi:type="dcterms:W3CDTF">2016-04-01T13:16:00Z</dcterms:modified>
</cp:coreProperties>
</file>