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image/png" PartName="/word/media/document_image_rId13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body>
    <!-- Modified by docx4j 8.3.10 (Apache licensed) using REFERENCE JAXB in Oracle Java 1.8.0_241 on Linux -->
    <w:p w:rsidRPr="00D534CD" w:rsidR="003C7819" w:rsidRDefault="003C7819" w14:paraId="35ABE12F" w14:textId="77777777">
      <w:pPr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</w:rPr>
        <w:t xml:space="preserve">GREFFE N° </w:t>
      </w:r>
      <w:bookmarkStart w:name="SAFFAIRE_REFTRIB1_0" w:id="0"/>
      <w:r w:rsidRPr="00D534CD">
        <w:rPr>
          <w:rFonts w:ascii="Century Gothic" w:hAnsi="Century Gothic"/>
        </w:rPr>
        <w:t>2024J00295</w:t>
      </w:r>
      <w:bookmarkEnd w:id="0"/>
      <w:r w:rsidRPr="00D534CD">
        <w:rPr>
          <w:rFonts w:ascii="Century Gothic" w:hAnsi="Century Gothic"/>
        </w:rPr>
        <w:t xml:space="preserve"> </w:t>
      </w:r>
    </w:p>
    <w:p w:rsidRPr="00D534CD" w:rsidR="003C7819" w:rsidRDefault="00485E74" w14:paraId="1DEA8C69" w14:textId="77777777">
      <w:pPr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LL</w:t>
      </w:r>
      <w:r w:rsidRPr="00D534CD" w:rsidR="003C7819">
        <w:rPr>
          <w:rFonts w:ascii="Century Gothic" w:hAnsi="Century Gothic"/>
        </w:rPr>
        <w:t>/</w:t>
      </w:r>
      <w:bookmarkStart w:name="SUTILISA_NUMERO_0" w:id="1"/>
      <w:proofErr w:type="gramStart"/>
      <w:r w:rsidRPr="00D534CD" w:rsidR="003C7819">
        <w:rPr>
          <w:rFonts w:ascii="Century Gothic" w:hAnsi="Century Gothic"/>
        </w:rPr>
        <w:t>RR</w:t>
      </w:r>
      <w:bookmarkEnd w:id="1"/>
      <w:r w:rsidRPr="00D534CD" w:rsidR="003C7819">
        <w:rPr>
          <w:rFonts w:ascii="Century Gothic" w:hAnsi="Century Gothic"/>
        </w:rPr>
        <w:t xml:space="preserve">  N</w:t>
      </w:r>
      <w:proofErr w:type="gramEnd"/>
      <w:r w:rsidRPr="00D534CD" w:rsidR="003C7819">
        <w:rPr>
          <w:rFonts w:ascii="Century Gothic" w:hAnsi="Century Gothic"/>
        </w:rPr>
        <w:t xml:space="preserve">° </w:t>
      </w:r>
      <w:bookmarkStart w:name="SAFFAIRE_NUMERO_0" w:id="2"/>
      <w:r w:rsidRPr="00D534CD" w:rsidR="003C7819">
        <w:rPr>
          <w:rFonts w:ascii="Century Gothic" w:hAnsi="Century Gothic"/>
        </w:rPr>
        <w:t>8313</w:t>
      </w:r>
      <w:bookmarkEnd w:id="2"/>
      <w:r w:rsidRPr="00D534CD" w:rsidR="003C7819">
        <w:rPr>
          <w:rFonts w:ascii="Century Gothic" w:hAnsi="Century Gothic"/>
        </w:rPr>
        <w:t xml:space="preserve">  </w:t>
      </w:r>
    </w:p>
    <w:p w:rsidR="003C7819" w:rsidRDefault="003C7819" w14:paraId="4A1964CC" w14:textId="77777777">
      <w:pPr>
        <w:rPr>
          <w:rFonts w:ascii="Century Gothic" w:hAnsi="Century Gothic"/>
        </w:rPr>
      </w:pPr>
    </w:p>
    <w:tbl>
      <w:tblPr>
        <w:tblStyle w:val="Grilledutableau"/>
        <w:tblW w:w="0" w:type="auto"/>
        <w:tblLook w:firstRow="1" w:lastRow="0" w:firstColumn="1" w:lastColumn="0" w:noHBand="0" w:noVBand="1" w:val="04A0"/>
      </w:tblPr>
      <w:tblGrid>
        <w:gridCol w:w="9212"/>
      </w:tblGrid>
      <w:tr w:rsidR="001970B4" w:rsidTr="001970B4" w14:paraId="2AE2B07E" w14:textId="77777777">
        <w:tc>
          <w:tcPr>
            <w:tcW w:w="9212" w:type="dxa"/>
            <w:tcBorders>
              <w:top w:val="single" w:color="4F81BD" w:themeColor="accent1" w:sz="12" w:space="0"/>
              <w:left w:val="single" w:color="4F81BD" w:themeColor="accent1" w:sz="12" w:space="0"/>
              <w:bottom w:val="single" w:color="4F81BD" w:themeColor="accent1" w:sz="12" w:space="0"/>
              <w:right w:val="single" w:color="4F81BD" w:themeColor="accent1" w:sz="12" w:space="0"/>
            </w:tcBorders>
          </w:tcPr>
          <w:p w:rsidRPr="00485E74" w:rsidR="001970B4" w:rsidP="001970B4" w:rsidRDefault="001970B4" w14:paraId="4B3CB8FB" w14:textId="77777777">
            <w:pPr>
              <w:jc w:val="center"/>
              <w:outlineLvl w:val="0"/>
              <w:rPr>
                <w:rFonts w:ascii="Century Gothic" w:hAnsi="Century Gothic"/>
                <w:b/>
                <w:sz w:val="22"/>
                <w:szCs w:val="22"/>
              </w:rPr>
            </w:pPr>
            <w:r w:rsidRPr="00485E74">
              <w:rPr>
                <w:rFonts w:ascii="Century Gothic" w:hAnsi="Century Gothic"/>
                <w:b/>
                <w:sz w:val="22"/>
                <w:szCs w:val="22"/>
              </w:rPr>
              <w:t>ENTREPRISE EN LIQUIDATION JUDICIAIRE</w:t>
            </w:r>
          </w:p>
          <w:p w:rsidRPr="00485E74" w:rsidR="001970B4" w:rsidP="001970B4" w:rsidRDefault="001970B4" w14:paraId="73914AF9" w14:textId="77777777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Pr="00485E74" w:rsidR="001970B4" w:rsidP="001970B4" w:rsidRDefault="001970B4" w14:paraId="27F631D6" w14:textId="77777777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485E74">
              <w:rPr>
                <w:rFonts w:ascii="Century Gothic" w:hAnsi="Century Gothic"/>
                <w:b/>
                <w:color w:val="4F81BD"/>
                <w:sz w:val="28"/>
                <w:szCs w:val="28"/>
              </w:rPr>
              <w:t>DESCRIPTIF</w:t>
            </w:r>
          </w:p>
        </w:tc>
      </w:tr>
    </w:tbl>
    <w:p w:rsidRPr="00D534CD" w:rsidR="003C7819" w:rsidRDefault="003C7819" w14:paraId="55998BC4" w14:textId="77777777">
      <w:pPr>
        <w:rPr>
          <w:rFonts w:ascii="Century Gothic" w:hAnsi="Century Gothic"/>
        </w:rPr>
      </w:pPr>
    </w:p>
    <w:p w:rsidRPr="00485E74" w:rsidR="00B2564B" w:rsidP="009420A7" w:rsidRDefault="009420A7" w14:paraId="7E93CEAB" w14:textId="77777777">
      <w:pPr>
        <w:rPr>
          <w:rFonts w:ascii="Century Gothic" w:hAnsi="Century Gothic"/>
          <w:sz w:val="18"/>
          <w:szCs w:val="18"/>
        </w:rPr>
      </w:pPr>
      <w:r w:rsidRPr="00485E74">
        <w:rPr>
          <w:rFonts w:ascii="Century Gothic" w:hAnsi="Century Gothic"/>
          <w:sz w:val="18"/>
          <w:szCs w:val="18"/>
        </w:rPr>
        <w:t xml:space="preserve">Je, soussignée </w:t>
      </w:r>
      <w:r w:rsidRPr="00485E74" w:rsidR="00B2564B">
        <w:rPr>
          <w:rFonts w:ascii="Century Gothic" w:hAnsi="Century Gothic"/>
          <w:sz w:val="18"/>
          <w:szCs w:val="18"/>
        </w:rPr>
        <w:t>Maître Laëtitia LUCAS-DABADIE,</w:t>
      </w:r>
    </w:p>
    <w:p w:rsidRPr="00485E74" w:rsidR="008031D5" w:rsidP="009420A7" w:rsidRDefault="008031D5" w14:paraId="076C689E" w14:textId="77777777">
      <w:pPr>
        <w:rPr>
          <w:rFonts w:ascii="Century Gothic" w:hAnsi="Century Gothic"/>
          <w:sz w:val="18"/>
          <w:szCs w:val="18"/>
        </w:rPr>
      </w:pPr>
    </w:p>
    <w:p w:rsidRPr="00485E74" w:rsidR="003C7819" w:rsidP="00485E74" w:rsidRDefault="00485E74" w14:paraId="64F6177D" w14:textId="77777777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Gérante </w:t>
      </w:r>
      <w:r w:rsidRPr="00485E74" w:rsidR="00B2564B">
        <w:rPr>
          <w:rFonts w:ascii="Century Gothic" w:hAnsi="Century Gothic"/>
          <w:sz w:val="18"/>
          <w:szCs w:val="18"/>
        </w:rPr>
        <w:t xml:space="preserve">de la </w:t>
      </w:r>
      <w:r w:rsidRPr="00485E74" w:rsidR="009420A7">
        <w:rPr>
          <w:rFonts w:ascii="Century Gothic" w:hAnsi="Century Gothic"/>
          <w:sz w:val="18"/>
          <w:szCs w:val="18"/>
        </w:rPr>
        <w:t xml:space="preserve">SELARL </w:t>
      </w:r>
      <w:r w:rsidRPr="00485E74" w:rsidR="00D11B2F">
        <w:rPr>
          <w:rFonts w:ascii="Century Gothic" w:hAnsi="Century Gothic"/>
          <w:sz w:val="18"/>
          <w:szCs w:val="18"/>
        </w:rPr>
        <w:t>PHILAE</w:t>
      </w:r>
      <w:r w:rsidRPr="00485E74" w:rsidR="008031D5">
        <w:rPr>
          <w:rFonts w:ascii="Century Gothic" w:hAnsi="Century Gothic"/>
          <w:sz w:val="18"/>
          <w:szCs w:val="18"/>
        </w:rPr>
        <w:t xml:space="preserve">, </w:t>
      </w:r>
      <w:r w:rsidRPr="00485E74" w:rsidR="003C7819">
        <w:rPr>
          <w:rFonts w:ascii="Century Gothic" w:hAnsi="Century Gothic"/>
          <w:sz w:val="18"/>
          <w:szCs w:val="18"/>
        </w:rPr>
        <w:t xml:space="preserve">Mandataire </w:t>
      </w:r>
      <w:r w:rsidRPr="00485E74" w:rsidR="008031D5">
        <w:rPr>
          <w:rFonts w:ascii="Century Gothic" w:hAnsi="Century Gothic"/>
          <w:sz w:val="18"/>
          <w:szCs w:val="18"/>
        </w:rPr>
        <w:t xml:space="preserve">judiciaire, </w:t>
      </w:r>
      <w:r w:rsidRPr="00485E74" w:rsidR="003C7819">
        <w:rPr>
          <w:rFonts w:ascii="Century Gothic" w:hAnsi="Century Gothic"/>
          <w:sz w:val="18"/>
          <w:szCs w:val="18"/>
        </w:rPr>
        <w:t>désignée à ces fonctions par jugement du Tribunal de Commerce de</w:t>
      </w:r>
      <w:r w:rsidRPr="00485E74" w:rsidR="008031D5">
        <w:rPr>
          <w:rFonts w:ascii="Century Gothic" w:hAnsi="Century Gothic"/>
          <w:sz w:val="18"/>
          <w:szCs w:val="18"/>
        </w:rPr>
        <w:t xml:space="preserve"> </w:t>
      </w:r>
      <w:r w:rsidRPr="00485E74" w:rsidR="003C7819">
        <w:rPr>
          <w:rFonts w:ascii="Century Gothic" w:hAnsi="Century Gothic"/>
          <w:sz w:val="18"/>
          <w:szCs w:val="18"/>
        </w:rPr>
        <w:t xml:space="preserve">BORDEAUX en date du </w:t>
      </w:r>
      <w:bookmarkStart w:name="SAFFAIRE_LJDP_0" w:id="3"/>
      <w:r w:rsidRPr="00485E74" w:rsidR="003C7819">
        <w:rPr>
          <w:rFonts w:ascii="Century Gothic" w:hAnsi="Century Gothic"/>
          <w:sz w:val="18"/>
          <w:szCs w:val="18"/>
        </w:rPr>
        <w:t>06/03/2024</w:t>
      </w:r>
      <w:bookmarkEnd w:id="3"/>
      <w:r w:rsidRPr="00485E74" w:rsidR="003C7819">
        <w:rPr>
          <w:rFonts w:ascii="Century Gothic" w:hAnsi="Century Gothic"/>
          <w:sz w:val="18"/>
          <w:szCs w:val="18"/>
        </w:rPr>
        <w:t xml:space="preserve"> </w:t>
      </w:r>
      <w:r w:rsidRPr="00D77A52" w:rsidR="003C7819">
        <w:rPr>
          <w:rFonts w:ascii="Century Gothic" w:hAnsi="Century Gothic"/>
          <w:i/>
          <w:strike/>
          <w:sz w:val="18"/>
          <w:szCs w:val="18"/>
          <w:highlight w:val="yellow"/>
        </w:rPr>
        <w:t xml:space="preserve">sur conversion d’un jugement </w:t>
      </w:r>
      <w:proofErr w:type="gramStart"/>
      <w:r w:rsidRPr="00D77A52" w:rsidR="003C7819">
        <w:rPr>
          <w:rFonts w:ascii="Century Gothic" w:hAnsi="Century Gothic"/>
          <w:i/>
          <w:strike/>
          <w:sz w:val="18"/>
          <w:szCs w:val="18"/>
          <w:highlight w:val="yellow"/>
        </w:rPr>
        <w:t xml:space="preserve">de </w:t>
      </w:r>
      <w:r w:rsidRPr="00D77A52" w:rsidR="008031D5">
        <w:rPr>
          <w:rFonts w:ascii="Century Gothic" w:hAnsi="Century Gothic"/>
          <w:i/>
          <w:strike/>
          <w:sz w:val="18"/>
          <w:szCs w:val="18"/>
          <w:highlight w:val="yellow"/>
        </w:rPr>
        <w:t xml:space="preserve"> </w:t>
      </w:r>
      <w:r w:rsidRPr="00D77A52" w:rsidR="003C7819">
        <w:rPr>
          <w:rFonts w:ascii="Century Gothic" w:hAnsi="Century Gothic"/>
          <w:i/>
          <w:strike/>
          <w:sz w:val="18"/>
          <w:szCs w:val="18"/>
          <w:highlight w:val="yellow"/>
        </w:rPr>
        <w:t>redressement</w:t>
      </w:r>
      <w:proofErr w:type="gramEnd"/>
      <w:r w:rsidRPr="00D77A52" w:rsidR="003C7819">
        <w:rPr>
          <w:rFonts w:ascii="Century Gothic" w:hAnsi="Century Gothic"/>
          <w:i/>
          <w:strike/>
          <w:sz w:val="18"/>
          <w:szCs w:val="18"/>
          <w:highlight w:val="yellow"/>
        </w:rPr>
        <w:t xml:space="preserve"> judiciaire préalablement prononcé en date du</w:t>
      </w:r>
      <w:r w:rsidRPr="00D77A52" w:rsidR="003C7819">
        <w:rPr>
          <w:rFonts w:ascii="Century Gothic" w:hAnsi="Century Gothic"/>
          <w:i/>
          <w:strike/>
          <w:sz w:val="18"/>
          <w:szCs w:val="18"/>
        </w:rPr>
        <w:t xml:space="preserve"> </w:t>
      </w:r>
      <w:bookmarkStart w:name="SAFFAIRE_RJDP_0" w:id="4"/>
      <w:bookmarkEnd w:id="4"/>
      <w:r w:rsidRPr="00485E74" w:rsidR="003C7819">
        <w:rPr>
          <w:rFonts w:ascii="Century Gothic" w:hAnsi="Century Gothic"/>
          <w:i/>
          <w:sz w:val="18"/>
          <w:szCs w:val="18"/>
        </w:rPr>
        <w:t xml:space="preserve"> </w:t>
      </w:r>
      <w:r w:rsidRPr="00485E74" w:rsidR="008031D5">
        <w:rPr>
          <w:rFonts w:ascii="Century Gothic" w:hAnsi="Century Gothic"/>
          <w:i/>
          <w:sz w:val="18"/>
          <w:szCs w:val="18"/>
        </w:rPr>
        <w:t xml:space="preserve"> </w:t>
      </w:r>
      <w:r w:rsidRPr="00485E74" w:rsidR="003C7819">
        <w:rPr>
          <w:rFonts w:ascii="Century Gothic" w:hAnsi="Century Gothic"/>
          <w:sz w:val="18"/>
          <w:szCs w:val="18"/>
        </w:rPr>
        <w:t>dans le cadre de la :</w:t>
      </w:r>
    </w:p>
    <w:p w:rsidR="003C7819" w:rsidRDefault="003C7819" w14:paraId="4FF0090D" w14:textId="77777777">
      <w:pPr>
        <w:jc w:val="both"/>
        <w:rPr>
          <w:rFonts w:ascii="Century Gothic" w:hAnsi="Century Gothic"/>
          <w:sz w:val="18"/>
          <w:szCs w:val="18"/>
        </w:rPr>
      </w:pPr>
    </w:p>
    <w:p w:rsidRPr="00485E74" w:rsidR="002503D4" w:rsidRDefault="002503D4" w14:paraId="46980E1D" w14:textId="77777777">
      <w:pPr>
        <w:jc w:val="both"/>
        <w:rPr>
          <w:rFonts w:ascii="Century Gothic" w:hAnsi="Century Gothic"/>
          <w:sz w:val="18"/>
          <w:szCs w:val="18"/>
        </w:rPr>
      </w:pPr>
    </w:p>
    <w:p w:rsidRPr="00485E74" w:rsidR="003C7819" w:rsidP="008031D5" w:rsidRDefault="003C7819" w14:paraId="526258EF" w14:textId="77777777">
      <w:pPr>
        <w:jc w:val="center"/>
        <w:outlineLvl w:val="0"/>
        <w:rPr>
          <w:rFonts w:ascii="Century Gothic" w:hAnsi="Century Gothic"/>
          <w:b/>
          <w:sz w:val="22"/>
          <w:szCs w:val="22"/>
        </w:rPr>
      </w:pPr>
      <w:r w:rsidRPr="00485E74">
        <w:rPr>
          <w:rFonts w:ascii="Century Gothic" w:hAnsi="Century Gothic"/>
          <w:b/>
          <w:sz w:val="22"/>
          <w:szCs w:val="22"/>
        </w:rPr>
        <w:t xml:space="preserve">LIQUIDATION JUDICIAIRE de </w:t>
      </w:r>
      <w:proofErr w:type="gramStart"/>
      <w:r w:rsidRPr="00485E74">
        <w:rPr>
          <w:rFonts w:ascii="Century Gothic" w:hAnsi="Century Gothic"/>
          <w:b/>
          <w:sz w:val="22"/>
          <w:szCs w:val="22"/>
        </w:rPr>
        <w:t>la</w:t>
      </w:r>
      <w:bookmarkStart w:name="SAFFAIRE_ABREVIALIB_0" w:id="5"/>
      <w:r w:rsidRPr="00485E74" w:rsidR="00485E74">
        <w:rPr>
          <w:rFonts w:ascii="Century Gothic" w:hAnsi="Century Gothic"/>
          <w:b/>
          <w:sz w:val="22"/>
          <w:szCs w:val="22"/>
        </w:rPr>
        <w:t xml:space="preserve"> </w:t>
      </w:r>
      <w:bookmarkEnd w:id="5"/>
      <w:r w:rsidRPr="00485E74">
        <w:rPr>
          <w:rFonts w:ascii="Century Gothic" w:hAnsi="Century Gothic"/>
          <w:b/>
          <w:sz w:val="22"/>
          <w:szCs w:val="22"/>
        </w:rPr>
        <w:t xml:space="preserve"> </w:t>
      </w:r>
      <w:bookmarkStart w:name="SAFFAIRE_NOM_0" w:id="6"/>
      <w:r w:rsidRPr="00485E74">
        <w:rPr>
          <w:rFonts w:ascii="Century Gothic" w:hAnsi="Century Gothic"/>
          <w:b/>
          <w:sz w:val="22"/>
          <w:szCs w:val="22"/>
        </w:rPr>
        <w:t>SCIC</w:t>
      </w:r>
      <w:proofErr w:type="gramEnd"/>
      <w:r w:rsidRPr="00485E74">
        <w:rPr>
          <w:rFonts w:ascii="Century Gothic" w:hAnsi="Century Gothic"/>
          <w:b/>
          <w:sz w:val="22"/>
          <w:szCs w:val="22"/>
        </w:rPr>
        <w:t xml:space="preserve"> L'ENTRE2MONDES</w:t>
      </w:r>
      <w:bookmarkEnd w:id="6"/>
    </w:p>
    <w:p w:rsidR="002503D4" w:rsidP="008031D5" w:rsidRDefault="002503D4" w14:paraId="21FA9FF8" w14:textId="77777777">
      <w:pPr>
        <w:jc w:val="center"/>
        <w:rPr>
          <w:rFonts w:ascii="Century Gothic" w:hAnsi="Century Gothic"/>
        </w:rPr>
      </w:pPr>
      <w:bookmarkStart w:name="SAFFAIRE_RUE1_0" w:id="7"/>
      <w:r>
        <w:rPr>
          <w:rFonts w:ascii="Century Gothic" w:hAnsi="Century Gothic"/>
          <w:b/>
        </w:rPr>
        <w:t>EPICERIE, ESPACE DE TRAVAIL PARTAGE </w:t>
      </w:r>
      <w:r w:rsidRPr="00D534CD">
        <w:rPr>
          <w:rFonts w:ascii="Century Gothic" w:hAnsi="Century Gothic"/>
        </w:rPr>
        <w:t xml:space="preserve"> </w:t>
      </w:r>
    </w:p>
    <w:p w:rsidRPr="00D534CD" w:rsidR="003C7819" w:rsidP="008031D5" w:rsidRDefault="003C7819" w14:paraId="26D7AA16" w14:textId="77777777">
      <w:pPr>
        <w:jc w:val="center"/>
        <w:rPr>
          <w:rFonts w:ascii="Century Gothic" w:hAnsi="Century Gothic"/>
        </w:rPr>
      </w:pPr>
      <w:r w:rsidRPr="00D534CD">
        <w:rPr>
          <w:rFonts w:ascii="Century Gothic" w:hAnsi="Century Gothic"/>
        </w:rPr>
        <w:t>48B boulevard de Verdun</w:t>
      </w:r>
      <w:bookmarkEnd w:id="7"/>
      <w:r w:rsidRPr="00D534CD">
        <w:rPr>
          <w:rFonts w:ascii="Century Gothic" w:hAnsi="Century Gothic"/>
        </w:rPr>
        <w:t xml:space="preserve"> </w:t>
      </w:r>
      <w:bookmarkStart w:name="SAFFAIRE_RUE2_0" w:id="8"/>
      <w:bookmarkEnd w:id="8"/>
    </w:p>
    <w:p w:rsidRPr="00D534CD" w:rsidR="003C7819" w:rsidP="008031D5" w:rsidRDefault="003C7819" w14:paraId="3AA4E24A" w14:textId="77777777">
      <w:pPr>
        <w:jc w:val="center"/>
        <w:rPr>
          <w:rFonts w:ascii="Century Gothic" w:hAnsi="Century Gothic"/>
        </w:rPr>
      </w:pPr>
      <w:bookmarkStart w:name="SAFFAIRE_CODPOST_0" w:id="9"/>
      <w:r w:rsidRPr="00D534CD">
        <w:rPr>
          <w:rFonts w:ascii="Century Gothic" w:hAnsi="Century Gothic"/>
        </w:rPr>
        <w:t>33670</w:t>
      </w:r>
      <w:bookmarkEnd w:id="9"/>
      <w:r w:rsidRPr="00D534CD">
        <w:rPr>
          <w:rFonts w:ascii="Century Gothic" w:hAnsi="Century Gothic"/>
        </w:rPr>
        <w:t xml:space="preserve"> </w:t>
      </w:r>
      <w:bookmarkStart w:name="SAFFAIRE_BURDIS_0" w:id="10"/>
      <w:r w:rsidRPr="00D534CD">
        <w:rPr>
          <w:rFonts w:ascii="Century Gothic" w:hAnsi="Century Gothic"/>
        </w:rPr>
        <w:t>CREON</w:t>
      </w:r>
      <w:bookmarkEnd w:id="10"/>
    </w:p>
    <w:p w:rsidR="003C7819" w:rsidRDefault="003C7819" w14:paraId="6289F19E" w14:textId="77777777">
      <w:pPr>
        <w:jc w:val="both"/>
        <w:rPr>
          <w:rFonts w:ascii="Century Gothic" w:hAnsi="Century Gothic"/>
        </w:rPr>
      </w:pPr>
    </w:p>
    <w:p w:rsidRPr="00D534CD" w:rsidR="002503D4" w:rsidRDefault="002503D4" w14:paraId="61073834" w14:textId="77777777">
      <w:pPr>
        <w:jc w:val="both"/>
        <w:rPr>
          <w:rFonts w:ascii="Century Gothic" w:hAnsi="Century Gothic"/>
        </w:rPr>
      </w:pPr>
    </w:p>
    <w:p w:rsidR="00485E74" w:rsidP="00485E74" w:rsidRDefault="00485E74" w14:paraId="6D03FBC1" w14:textId="77777777">
      <w:pPr>
        <w:jc w:val="both"/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  <w:b/>
        </w:rPr>
        <w:t>DECLARE</w:t>
      </w:r>
      <w:r w:rsidRPr="00D534CD">
        <w:rPr>
          <w:rFonts w:ascii="Century Gothic" w:hAnsi="Century Gothic"/>
        </w:rPr>
        <w:t xml:space="preserve"> que sont susceptibles d’être cédés</w:t>
      </w:r>
      <w:r>
        <w:rPr>
          <w:rFonts w:ascii="Century Gothic" w:hAnsi="Century Gothic"/>
        </w:rPr>
        <w:t xml:space="preserve"> les</w:t>
      </w:r>
      <w:r w:rsidRPr="00D534CD">
        <w:rPr>
          <w:rFonts w:ascii="Century Gothic" w:hAnsi="Century Gothic"/>
        </w:rPr>
        <w:t xml:space="preserve"> éléments d’actif</w:t>
      </w:r>
      <w:r>
        <w:rPr>
          <w:rFonts w:ascii="Century Gothic" w:hAnsi="Century Gothic"/>
        </w:rPr>
        <w:t>s</w:t>
      </w:r>
      <w:r w:rsidRPr="00D534CD">
        <w:rPr>
          <w:rFonts w:ascii="Century Gothic" w:hAnsi="Century Gothic"/>
        </w:rPr>
        <w:t xml:space="preserve"> de cette entreprise dont les caractéristiques</w:t>
      </w:r>
      <w:r>
        <w:rPr>
          <w:rFonts w:ascii="Century Gothic" w:hAnsi="Century Gothic"/>
        </w:rPr>
        <w:t xml:space="preserve"> </w:t>
      </w:r>
      <w:r w:rsidRPr="00D534CD">
        <w:rPr>
          <w:rFonts w:ascii="Century Gothic" w:hAnsi="Century Gothic"/>
        </w:rPr>
        <w:t>essentielles sont les suivantes :</w:t>
      </w:r>
    </w:p>
    <w:p w:rsidR="002503D4" w:rsidP="00485E74" w:rsidRDefault="002503D4" w14:paraId="4CDE0549" w14:textId="77777777">
      <w:pPr>
        <w:jc w:val="both"/>
        <w:outlineLvl w:val="0"/>
        <w:rPr>
          <w:rFonts w:ascii="Century Gothic" w:hAnsi="Century Gothic"/>
        </w:rPr>
      </w:pPr>
    </w:p>
    <w:p w:rsidR="002503D4" w:rsidP="00485E74" w:rsidRDefault="002503D4" w14:paraId="7C7DAA31" w14:textId="77777777">
      <w:pPr>
        <w:jc w:val="both"/>
        <w:outlineLvl w:val="0"/>
        <w:rPr>
          <w:rFonts w:ascii="Century Gothic" w:hAnsi="Century Gothic"/>
        </w:rPr>
      </w:pPr>
    </w:p>
    <w:p w:rsidRPr="00D534CD" w:rsidR="002503D4" w:rsidP="00485E74" w:rsidRDefault="00D77A52" w14:paraId="7BF7107C" w14:textId="77777777">
      <w:pPr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7074918">
          <v:shapetype stroked="f" filled="f" o:spt="75.0" o:preferrelative="t" path="m@4@5l@4@11@9@11@9@5xe" coordsize="21600,21600" id="_x0000_t7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type="#_x0000_t75" style="width:453.75pt;height:201pt;visibility:visible;mso-wrap-style:square" id="Image 1" o:spid="_x0000_i1025">
            <v:imagedata o:title="" r:id="rId9"/>
          </v:shape>
        </w:pict>
      </w:r>
    </w:p>
    <w:p w:rsidRPr="00D534CD" w:rsidR="00485E74" w:rsidP="00485E74" w:rsidRDefault="00485E74" w14:paraId="50405A75" w14:textId="77777777">
      <w:pPr>
        <w:jc w:val="both"/>
        <w:rPr>
          <w:rFonts w:ascii="Century Gothic" w:hAnsi="Century Gothic"/>
        </w:rPr>
      </w:pPr>
    </w:p>
    <w:p w:rsidR="00485E74" w:rsidRDefault="00485E74" w14:paraId="4FDB2C9E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264B9BBE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3DA2828B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1E76E305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51EFE618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7B5B1828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70BAB6E1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4606DBC9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102A8637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4A6B9770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1C9D8B04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62EADE6F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67643B30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0B3F8BBD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1FE08956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04015A26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42EC163B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761DB8A3" w14:textId="77777777">
      <w:pPr>
        <w:jc w:val="both"/>
        <w:outlineLvl w:val="0"/>
        <w:rPr>
          <w:rFonts w:ascii="Century Gothic" w:hAnsi="Century Gothic"/>
        </w:rPr>
      </w:pPr>
    </w:p>
    <w:p w:rsidR="002503D4" w:rsidRDefault="002503D4" w14:paraId="6D4131EF" w14:textId="77777777">
      <w:pPr>
        <w:jc w:val="both"/>
        <w:outlineLvl w:val="0"/>
        <w:rPr>
          <w:rFonts w:ascii="Century Gothic" w:hAnsi="Century Gothic"/>
        </w:rPr>
      </w:pPr>
    </w:p>
    <w:tbl>
      <w:tblPr>
        <w:tblStyle w:val="Grilledutableau"/>
        <w:tblW w:w="0" w:type="auto"/>
        <w:shd w:val="clear" w:color="auto" w:fill="DBE5F1" w:themeFill="accent1" w:themeFillTint="33"/>
        <w:tblLook w:firstRow="1" w:lastRow="0" w:firstColumn="1" w:lastColumn="0" w:noHBand="0" w:noVBand="1" w:val="04A0"/>
      </w:tblPr>
      <w:tblGrid>
        <w:gridCol w:w="9212"/>
      </w:tblGrid>
      <w:tr w:rsidR="008031D5" w:rsidTr="00485E74" w14:paraId="76594F71" w14:textId="77777777">
        <w:tc>
          <w:tcPr>
            <w:tcW w:w="9212" w:type="dxa"/>
            <w:tcBorders>
              <w:top w:val="single" w:color="4F81BD" w:themeColor="accent1" w:sz="12" w:space="0"/>
              <w:left w:val="single" w:color="4F81BD" w:themeColor="accent1" w:sz="12" w:space="0"/>
              <w:bottom w:val="single" w:color="4F81BD" w:themeColor="accent1" w:sz="12" w:space="0"/>
              <w:right w:val="single" w:color="4F81BD" w:themeColor="accent1" w:sz="12" w:space="0"/>
            </w:tcBorders>
            <w:shd w:val="clear" w:color="auto" w:fill="DBE5F1" w:themeFill="accent1" w:themeFillTint="33"/>
          </w:tcPr>
          <w:p w:rsidR="008031D5" w:rsidP="008031D5" w:rsidRDefault="008031D5" w14:paraId="79258D3D" w14:textId="77777777">
            <w:pPr>
              <w:jc w:val="both"/>
              <w:outlineLvl w:val="0"/>
              <w:rPr>
                <w:rFonts w:ascii="Century Gothic" w:hAnsi="Century Gothic"/>
                <w:b/>
              </w:rPr>
            </w:pPr>
          </w:p>
          <w:p w:rsidR="00F64CAB" w:rsidP="00485E74" w:rsidRDefault="004F4611" w14:paraId="30A86143" w14:textId="7777777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FONDS DE COMMERCE D’EPICERIE, ESPACE DE TRAVAIL PARTAGE </w:t>
            </w:r>
          </w:p>
          <w:p w:rsidR="004F4611" w:rsidP="00485E74" w:rsidRDefault="004F4611" w14:paraId="46A803CF" w14:textId="77777777">
            <w:pPr>
              <w:jc w:val="center"/>
              <w:rPr>
                <w:rFonts w:ascii="Century Gothic" w:hAnsi="Century Gothic"/>
                <w:b/>
              </w:rPr>
            </w:pPr>
          </w:p>
          <w:p w:rsidRPr="008031D5" w:rsidR="008031D5" w:rsidP="00485E74" w:rsidRDefault="008031D5" w14:paraId="36A6E614" w14:textId="77777777">
            <w:pPr>
              <w:jc w:val="center"/>
              <w:rPr>
                <w:rFonts w:ascii="Century Gothic" w:hAnsi="Century Gothic"/>
              </w:rPr>
            </w:pPr>
            <w:proofErr w:type="gramStart"/>
            <w:r w:rsidRPr="008031D5">
              <w:rPr>
                <w:rFonts w:ascii="Century Gothic" w:hAnsi="Century Gothic"/>
              </w:rPr>
              <w:t>situé</w:t>
            </w:r>
            <w:proofErr w:type="gramEnd"/>
            <w:r w:rsidRPr="008031D5">
              <w:rPr>
                <w:rFonts w:ascii="Century Gothic" w:hAnsi="Century Gothic"/>
              </w:rPr>
              <w:t xml:space="preserve"> </w:t>
            </w:r>
            <w:bookmarkStart w:name="SAFFAIRE_RUE1_1" w:id="11"/>
            <w:r w:rsidRPr="008031D5">
              <w:rPr>
                <w:rFonts w:ascii="Century Gothic" w:hAnsi="Century Gothic"/>
              </w:rPr>
              <w:t>48B boulevard de Verdun</w:t>
            </w:r>
            <w:bookmarkEnd w:id="11"/>
            <w:r w:rsidRPr="008031D5">
              <w:rPr>
                <w:rFonts w:ascii="Century Gothic" w:hAnsi="Century Gothic"/>
              </w:rPr>
              <w:t xml:space="preserve"> </w:t>
            </w:r>
            <w:bookmarkStart w:name="SAFFAIRE_RUE2_1" w:id="12"/>
            <w:bookmarkEnd w:id="12"/>
            <w:r w:rsidRPr="008031D5">
              <w:rPr>
                <w:rFonts w:ascii="Century Gothic" w:hAnsi="Century Gothic"/>
              </w:rPr>
              <w:t xml:space="preserve"> </w:t>
            </w:r>
            <w:bookmarkStart w:name="SAFFAIRE_CODPOST_1" w:id="13"/>
            <w:r w:rsidRPr="008031D5">
              <w:rPr>
                <w:rFonts w:ascii="Century Gothic" w:hAnsi="Century Gothic"/>
              </w:rPr>
              <w:t>33670</w:t>
            </w:r>
            <w:bookmarkEnd w:id="13"/>
            <w:r w:rsidRPr="008031D5">
              <w:rPr>
                <w:rFonts w:ascii="Century Gothic" w:hAnsi="Century Gothic"/>
              </w:rPr>
              <w:t xml:space="preserve"> </w:t>
            </w:r>
            <w:bookmarkStart w:name="SAFFAIRE_BURDIS_1" w:id="14"/>
            <w:r w:rsidRPr="008031D5">
              <w:rPr>
                <w:rFonts w:ascii="Century Gothic" w:hAnsi="Century Gothic"/>
              </w:rPr>
              <w:t>CREON</w:t>
            </w:r>
            <w:bookmarkEnd w:id="14"/>
            <w:r w:rsidRPr="008031D5">
              <w:rPr>
                <w:rFonts w:ascii="Century Gothic" w:hAnsi="Century Gothic"/>
              </w:rPr>
              <w:t xml:space="preserve"> composé de :</w:t>
            </w:r>
          </w:p>
          <w:p w:rsidRPr="00D534CD" w:rsidR="008031D5" w:rsidP="008031D5" w:rsidRDefault="008031D5" w14:paraId="3BD56ADA" w14:textId="77777777">
            <w:pPr>
              <w:jc w:val="both"/>
              <w:rPr>
                <w:rFonts w:ascii="Century Gothic" w:hAnsi="Century Gothic"/>
              </w:rPr>
            </w:pPr>
          </w:p>
          <w:p w:rsidR="008031D5" w:rsidP="00485E74" w:rsidRDefault="008031D5" w14:paraId="05710205" w14:textId="77777777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485E74">
              <w:rPr>
                <w:rFonts w:ascii="Century Gothic" w:hAnsi="Century Gothic"/>
                <w:u w:val="single"/>
              </w:rPr>
              <w:t>Eléments incorporels</w:t>
            </w:r>
            <w:r>
              <w:rPr>
                <w:rFonts w:ascii="Century Gothic" w:hAnsi="Century Gothic"/>
              </w:rPr>
              <w:t xml:space="preserve"> : </w:t>
            </w:r>
          </w:p>
          <w:p w:rsidRPr="008031D5" w:rsidR="008031D5" w:rsidP="008031D5" w:rsidRDefault="008031D5" w14:paraId="5B671E9B" w14:textId="77777777">
            <w:pPr>
              <w:ind w:left="765"/>
              <w:jc w:val="both"/>
              <w:rPr>
                <w:rFonts w:ascii="Century Gothic" w:hAnsi="Century Gothic"/>
              </w:rPr>
            </w:pPr>
          </w:p>
          <w:p w:rsidRPr="00D534CD" w:rsidR="008031D5" w:rsidP="008031D5" w:rsidRDefault="008031D5" w14:paraId="1E0E0145" w14:textId="77777777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 xml:space="preserve"> </w:t>
            </w:r>
            <w:proofErr w:type="gramStart"/>
            <w:r w:rsidRPr="00D534CD">
              <w:rPr>
                <w:rFonts w:ascii="Century Gothic" w:hAnsi="Century Gothic"/>
              </w:rPr>
              <w:t>nom</w:t>
            </w:r>
            <w:proofErr w:type="gramEnd"/>
            <w:r w:rsidRPr="00D534CD">
              <w:rPr>
                <w:rFonts w:ascii="Century Gothic" w:hAnsi="Century Gothic"/>
              </w:rPr>
              <w:t xml:space="preserve"> commercial "</w:t>
            </w:r>
            <w:bookmarkStart w:name="SAFFAIRE_ENSEIGNE_0" w:id="15"/>
            <w:r w:rsidRPr="00D534CD">
              <w:rPr>
                <w:rFonts w:ascii="Century Gothic" w:hAnsi="Century Gothic"/>
              </w:rPr>
              <w:t>LE BREC</w:t>
            </w:r>
            <w:bookmarkEnd w:id="15"/>
            <w:r w:rsidRPr="00D534CD">
              <w:rPr>
                <w:rFonts w:ascii="Century Gothic" w:hAnsi="Century Gothic"/>
              </w:rPr>
              <w:t>"</w:t>
            </w:r>
          </w:p>
          <w:p w:rsidRPr="00D534CD" w:rsidR="008031D5" w:rsidP="008031D5" w:rsidRDefault="008031D5" w14:paraId="1A536931" w14:textId="77777777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 xml:space="preserve">. </w:t>
            </w:r>
            <w:proofErr w:type="gramStart"/>
            <w:r w:rsidRPr="00D534CD">
              <w:rPr>
                <w:rFonts w:ascii="Century Gothic" w:hAnsi="Century Gothic"/>
              </w:rPr>
              <w:t>chalandise</w:t>
            </w:r>
            <w:proofErr w:type="gramEnd"/>
          </w:p>
          <w:p w:rsidRPr="00D534CD" w:rsidR="008031D5" w:rsidP="008031D5" w:rsidRDefault="008031D5" w14:paraId="0CF74E54" w14:textId="77777777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 xml:space="preserve">. </w:t>
            </w:r>
            <w:proofErr w:type="gramStart"/>
            <w:r w:rsidRPr="00D534CD">
              <w:rPr>
                <w:rFonts w:ascii="Century Gothic" w:hAnsi="Century Gothic"/>
              </w:rPr>
              <w:t>clientèle</w:t>
            </w:r>
            <w:proofErr w:type="gramEnd"/>
          </w:p>
          <w:p w:rsidRPr="00D534CD" w:rsidR="008031D5" w:rsidP="008031D5" w:rsidRDefault="008031D5" w14:paraId="0684919C" w14:textId="77777777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 xml:space="preserve">. </w:t>
            </w:r>
            <w:proofErr w:type="gramStart"/>
            <w:r w:rsidRPr="00D534CD">
              <w:rPr>
                <w:rFonts w:ascii="Century Gothic" w:hAnsi="Century Gothic"/>
              </w:rPr>
              <w:t>droit</w:t>
            </w:r>
            <w:proofErr w:type="gramEnd"/>
            <w:r w:rsidRPr="00D534CD">
              <w:rPr>
                <w:rFonts w:ascii="Century Gothic" w:hAnsi="Century Gothic"/>
              </w:rPr>
              <w:t xml:space="preserve"> au bail du local situé </w:t>
            </w:r>
            <w:bookmarkStart w:name="SAFFAIRE_RUE1_2" w:id="16"/>
            <w:r w:rsidRPr="00D534CD">
              <w:rPr>
                <w:rFonts w:ascii="Century Gothic" w:hAnsi="Century Gothic"/>
              </w:rPr>
              <w:t>48B boulevard de Verdun</w:t>
            </w:r>
            <w:bookmarkEnd w:id="16"/>
            <w:r w:rsidRPr="00D534CD">
              <w:rPr>
                <w:rFonts w:ascii="Century Gothic" w:hAnsi="Century Gothic"/>
              </w:rPr>
              <w:t xml:space="preserve"> </w:t>
            </w:r>
            <w:bookmarkStart w:name="SAFFAIRE_RUE2_2" w:id="17"/>
            <w:bookmarkEnd w:id="17"/>
            <w:r w:rsidRPr="00D534CD">
              <w:rPr>
                <w:rFonts w:ascii="Century Gothic" w:hAnsi="Century Gothic"/>
              </w:rPr>
              <w:t xml:space="preserve"> </w:t>
            </w:r>
            <w:bookmarkStart w:name="SAFFAIRE_CODPOST_2" w:id="18"/>
            <w:r w:rsidRPr="00D534CD">
              <w:rPr>
                <w:rFonts w:ascii="Century Gothic" w:hAnsi="Century Gothic"/>
              </w:rPr>
              <w:t>33670</w:t>
            </w:r>
            <w:bookmarkEnd w:id="18"/>
            <w:r w:rsidRPr="00D534CD">
              <w:rPr>
                <w:rFonts w:ascii="Century Gothic" w:hAnsi="Century Gothic"/>
              </w:rPr>
              <w:t xml:space="preserve"> </w:t>
            </w:r>
            <w:bookmarkStart w:name="SAFFAIRE_BURDIS_2" w:id="19"/>
            <w:r w:rsidRPr="00D534CD">
              <w:rPr>
                <w:rFonts w:ascii="Century Gothic" w:hAnsi="Century Gothic"/>
              </w:rPr>
              <w:t>CREON</w:t>
            </w:r>
            <w:bookmarkEnd w:id="19"/>
            <w:r w:rsidRPr="00D534CD">
              <w:rPr>
                <w:rFonts w:ascii="Century Gothic" w:hAnsi="Century Gothic"/>
              </w:rPr>
              <w:t>,</w:t>
            </w:r>
          </w:p>
          <w:p w:rsidR="002503D4" w:rsidP="002503D4" w:rsidRDefault="008031D5" w14:paraId="26D2BDC7" w14:textId="77777777">
            <w:pPr>
              <w:ind w:left="567"/>
              <w:jc w:val="both"/>
              <w:rPr>
                <w:rFonts w:ascii="Century Gothic" w:hAnsi="Century Gothic"/>
              </w:rPr>
            </w:pPr>
            <w:proofErr w:type="gramStart"/>
            <w:r w:rsidRPr="00D534CD">
              <w:rPr>
                <w:rFonts w:ascii="Century Gothic" w:hAnsi="Century Gothic"/>
              </w:rPr>
              <w:t>commençant</w:t>
            </w:r>
            <w:proofErr w:type="gramEnd"/>
            <w:r w:rsidRPr="00D534CD">
              <w:rPr>
                <w:rFonts w:ascii="Century Gothic" w:hAnsi="Century Gothic"/>
              </w:rPr>
              <w:t xml:space="preserve"> à courir l</w:t>
            </w:r>
            <w:r w:rsidR="009052DF">
              <w:rPr>
                <w:rFonts w:ascii="Century Gothic" w:hAnsi="Century Gothic"/>
              </w:rPr>
              <w:t>e</w:t>
            </w:r>
            <w:r w:rsidR="004F4611">
              <w:rPr>
                <w:rFonts w:ascii="Century Gothic" w:hAnsi="Century Gothic"/>
              </w:rPr>
              <w:t xml:space="preserve"> 17.07.2019 pour se terminer le 17.07.2028</w:t>
            </w:r>
            <w:r w:rsidRPr="00D534CD">
              <w:rPr>
                <w:rFonts w:ascii="Century Gothic" w:hAnsi="Century Gothic"/>
              </w:rPr>
              <w:t xml:space="preserve">, se décomposant comme </w:t>
            </w:r>
            <w:r w:rsidR="009052DF">
              <w:rPr>
                <w:rFonts w:ascii="Century Gothic" w:hAnsi="Century Gothic"/>
              </w:rPr>
              <w:t xml:space="preserve">suit : </w:t>
            </w:r>
          </w:p>
          <w:p w:rsidR="002503D4" w:rsidP="002503D4" w:rsidRDefault="002503D4" w14:paraId="7DC7464B" w14:textId="77777777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Epicerie équipée de 115 m2 avec 2 vitrines réfrigérée, une chambre froide de 12m2 une réserve de 5m2, un espace de rangement avec plonge.</w:t>
            </w:r>
          </w:p>
          <w:p w:rsidR="002503D4" w:rsidP="002503D4" w:rsidRDefault="002503D4" w14:paraId="60E0A4A1" w14:textId="77777777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Espace de </w:t>
            </w:r>
            <w:proofErr w:type="spellStart"/>
            <w:r>
              <w:rPr>
                <w:rFonts w:ascii="Century Gothic" w:hAnsi="Century Gothic"/>
              </w:rPr>
              <w:t>co-working</w:t>
            </w:r>
            <w:proofErr w:type="spellEnd"/>
            <w:r>
              <w:rPr>
                <w:rFonts w:ascii="Century Gothic" w:hAnsi="Century Gothic"/>
              </w:rPr>
              <w:t xml:space="preserve"> de 140 m2 avec 3 bureaux de 7m2, un open-space avec 14 postes de travail, une salle de réunion équipée pour 20 personnes, un accès dé</w:t>
            </w:r>
            <w:r w:rsidR="000442EF">
              <w:rPr>
                <w:rFonts w:ascii="Century Gothic" w:hAnsi="Century Gothic"/>
              </w:rPr>
              <w:t>dié (local mise en réseau avec équipement wifi)</w:t>
            </w:r>
          </w:p>
          <w:p w:rsidRPr="002503D4" w:rsidR="008031D5" w:rsidP="002503D4" w:rsidRDefault="008031D5" w14:paraId="25189838" w14:textId="77777777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2503D4">
              <w:rPr>
                <w:rFonts w:ascii="Century Gothic" w:hAnsi="Century Gothic"/>
              </w:rPr>
              <w:t xml:space="preserve">Loyer mensuel : </w:t>
            </w:r>
            <w:r w:rsidRPr="002503D4" w:rsidR="004F4611">
              <w:rPr>
                <w:rFonts w:ascii="Century Gothic" w:hAnsi="Century Gothic"/>
              </w:rPr>
              <w:t>1 600 €</w:t>
            </w:r>
          </w:p>
          <w:p w:rsidR="008031D5" w:rsidP="008031D5" w:rsidRDefault="00485E74" w14:paraId="3B946D1E" w14:textId="5D96F2C2">
            <w:pPr>
              <w:ind w:left="567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Destination : </w:t>
            </w:r>
            <w:r w:rsidR="004F4611">
              <w:rPr>
                <w:rFonts w:ascii="Century Gothic" w:hAnsi="Century Gothic"/>
              </w:rPr>
              <w:t>usage commercial et exercice du commerce d’</w:t>
            </w:r>
            <w:r w:rsidR="002503D4">
              <w:rPr>
                <w:rFonts w:ascii="Century Gothic" w:hAnsi="Century Gothic"/>
              </w:rPr>
              <w:t xml:space="preserve">espace de </w:t>
            </w:r>
            <w:proofErr w:type="spellStart"/>
            <w:r w:rsidR="002503D4">
              <w:rPr>
                <w:rFonts w:ascii="Century Gothic" w:hAnsi="Century Gothic"/>
              </w:rPr>
              <w:t>co-w</w:t>
            </w:r>
            <w:r w:rsidR="004F4611">
              <w:rPr>
                <w:rFonts w:ascii="Century Gothic" w:hAnsi="Century Gothic"/>
              </w:rPr>
              <w:t>orking</w:t>
            </w:r>
            <w:proofErr w:type="spellEnd"/>
            <w:r w:rsidR="004F4611">
              <w:rPr>
                <w:rFonts w:ascii="Century Gothic" w:hAnsi="Century Gothic"/>
              </w:rPr>
              <w:t>, location de salles, de réunion</w:t>
            </w:r>
            <w:r w:rsidR="002503D4">
              <w:rPr>
                <w:rFonts w:ascii="Century Gothic" w:hAnsi="Century Gothic"/>
              </w:rPr>
              <w:t xml:space="preserve"> et bureaux</w:t>
            </w:r>
            <w:r w:rsidR="00D77A52">
              <w:rPr>
                <w:rFonts w:ascii="Century Gothic" w:hAnsi="Century Gothic"/>
              </w:rPr>
              <w:t>,</w:t>
            </w:r>
            <w:r w:rsidR="004F4611">
              <w:rPr>
                <w:rFonts w:ascii="Century Gothic" w:hAnsi="Century Gothic"/>
              </w:rPr>
              <w:t xml:space="preserve"> épicerie de produits alimentaires et non alimentaires.</w:t>
            </w:r>
          </w:p>
          <w:p w:rsidR="00485E74" w:rsidP="008031D5" w:rsidRDefault="00485E74" w14:paraId="482AEA65" w14:textId="77777777">
            <w:pPr>
              <w:ind w:left="567"/>
              <w:jc w:val="both"/>
              <w:rPr>
                <w:rFonts w:ascii="Century Gothic" w:hAnsi="Century Gothic"/>
              </w:rPr>
            </w:pPr>
          </w:p>
          <w:p w:rsidRPr="008031D5" w:rsidR="008031D5" w:rsidP="00485E74" w:rsidRDefault="008031D5" w14:paraId="316EFE02" w14:textId="77777777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485E74">
              <w:rPr>
                <w:rFonts w:ascii="Century Gothic" w:hAnsi="Century Gothic"/>
                <w:u w:val="single"/>
              </w:rPr>
              <w:t>Eléments corporels</w:t>
            </w:r>
            <w:r>
              <w:rPr>
                <w:rFonts w:ascii="Century Gothic" w:hAnsi="Century Gothic"/>
              </w:rPr>
              <w:t>*</w:t>
            </w:r>
          </w:p>
          <w:p w:rsidRPr="00D534CD" w:rsidR="008031D5" w:rsidP="008031D5" w:rsidRDefault="008031D5" w14:paraId="0A1359FD" w14:textId="77777777">
            <w:pPr>
              <w:jc w:val="both"/>
              <w:rPr>
                <w:rFonts w:ascii="Century Gothic" w:hAnsi="Century Gothic"/>
              </w:rPr>
            </w:pPr>
          </w:p>
          <w:p w:rsidRPr="00D534CD" w:rsidR="008031D5" w:rsidP="008031D5" w:rsidRDefault="008031D5" w14:paraId="236FE86C" w14:textId="77777777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Mobilier et matériel de bureau</w:t>
            </w:r>
          </w:p>
          <w:p w:rsidRPr="00D534CD" w:rsidR="008031D5" w:rsidP="008031D5" w:rsidRDefault="008031D5" w14:paraId="173442D7" w14:textId="77777777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Mobilier et matériel d’exploitation</w:t>
            </w:r>
          </w:p>
          <w:p w:rsidR="008031D5" w:rsidP="008031D5" w:rsidRDefault="008031D5" w14:paraId="4AF4F025" w14:textId="77777777">
            <w:pPr>
              <w:ind w:left="405"/>
              <w:jc w:val="both"/>
              <w:rPr>
                <w:rFonts w:ascii="Century Gothic" w:hAnsi="Century Gothic"/>
              </w:rPr>
            </w:pPr>
          </w:p>
          <w:p w:rsidRPr="008031D5" w:rsidR="008031D5" w:rsidP="008031D5" w:rsidRDefault="008031D5" w14:paraId="31ADA491" w14:textId="77777777">
            <w:pPr>
              <w:ind w:left="405"/>
              <w:jc w:val="both"/>
              <w:rPr>
                <w:rFonts w:ascii="Century Gothic" w:hAnsi="Century Gothic"/>
                <w:i/>
                <w:sz w:val="16"/>
                <w:szCs w:val="16"/>
              </w:rPr>
            </w:pPr>
            <w:r w:rsidRPr="008031D5">
              <w:rPr>
                <w:rFonts w:ascii="Century Gothic" w:hAnsi="Century Gothic"/>
                <w:i/>
                <w:sz w:val="16"/>
                <w:szCs w:val="16"/>
              </w:rPr>
              <w:t>(*) A l’exception des mobiliers et matériels appartenant à des tiers et/</w:t>
            </w:r>
            <w:proofErr w:type="gramStart"/>
            <w:r w:rsidRPr="008031D5">
              <w:rPr>
                <w:rFonts w:ascii="Century Gothic" w:hAnsi="Century Gothic"/>
                <w:i/>
                <w:sz w:val="16"/>
                <w:szCs w:val="16"/>
              </w:rPr>
              <w:t>ou  faisant</w:t>
            </w:r>
            <w:proofErr w:type="gramEnd"/>
            <w:r w:rsidRPr="008031D5">
              <w:rPr>
                <w:rFonts w:ascii="Century Gothic" w:hAnsi="Century Gothic"/>
                <w:i/>
                <w:sz w:val="16"/>
                <w:szCs w:val="16"/>
              </w:rPr>
              <w:t xml:space="preserve"> l’objet de contrats de crédit-bail, location, et de clause de réserve de propriété.</w:t>
            </w:r>
          </w:p>
          <w:p w:rsidR="008031D5" w:rsidP="008031D5" w:rsidRDefault="008031D5" w14:paraId="6D8F2271" w14:textId="77777777">
            <w:pPr>
              <w:ind w:left="405"/>
              <w:jc w:val="both"/>
              <w:rPr>
                <w:rFonts w:ascii="Century Gothic" w:hAnsi="Century Gothic"/>
              </w:rPr>
            </w:pPr>
          </w:p>
          <w:p w:rsidRPr="00485E74" w:rsidR="008031D5" w:rsidP="008031D5" w:rsidRDefault="008031D5" w14:paraId="27294C1A" w14:textId="77777777">
            <w:pPr>
              <w:ind w:left="40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485E74">
              <w:rPr>
                <w:rFonts w:ascii="Century Gothic" w:hAnsi="Century Gothic"/>
                <w:sz w:val="16"/>
                <w:szCs w:val="16"/>
              </w:rPr>
              <w:t xml:space="preserve">Les actifs mobiliers </w:t>
            </w:r>
            <w:r w:rsidR="002A12DE">
              <w:rPr>
                <w:rFonts w:ascii="Century Gothic" w:hAnsi="Century Gothic"/>
                <w:sz w:val="16"/>
                <w:szCs w:val="16"/>
              </w:rPr>
              <w:t xml:space="preserve">sont en cours d’évaluation par </w:t>
            </w:r>
            <w:bookmarkStart w:name="SAFFAIRE_CPRABREVIALIB_0" w:id="20"/>
            <w:bookmarkEnd w:id="20"/>
            <w:r w:rsidR="002A12DE">
              <w:rPr>
                <w:rFonts w:ascii="Century Gothic" w:hAnsi="Century Gothic"/>
                <w:sz w:val="16"/>
                <w:szCs w:val="16"/>
              </w:rPr>
              <w:t xml:space="preserve">la SELARL </w:t>
            </w:r>
            <w:bookmarkStart w:name="SAFFAIRE_CPRNOM_0" w:id="21"/>
            <w:r w:rsidRPr="00485E74">
              <w:rPr>
                <w:rFonts w:ascii="Century Gothic" w:hAnsi="Century Gothic"/>
                <w:sz w:val="16"/>
                <w:szCs w:val="16"/>
              </w:rPr>
              <w:t>CAMPANAUD THOMAS</w:t>
            </w:r>
            <w:bookmarkStart w:name="SAFFAIRE_CPRRUE1_0" w:id="22"/>
            <w:bookmarkEnd w:id="21"/>
            <w:r w:rsidR="009052DF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485E74">
              <w:rPr>
                <w:rFonts w:ascii="Century Gothic" w:hAnsi="Century Gothic"/>
                <w:sz w:val="16"/>
                <w:szCs w:val="16"/>
              </w:rPr>
              <w:t>COMMISSAIRES PRISEURS</w:t>
            </w:r>
            <w:bookmarkEnd w:id="22"/>
            <w:r w:rsidRPr="00485E7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name="SAFFAIRE_CPRRUE2_0" w:id="23"/>
            <w:r w:rsidRPr="00485E74">
              <w:rPr>
                <w:rFonts w:ascii="Century Gothic" w:hAnsi="Century Gothic"/>
                <w:sz w:val="16"/>
                <w:szCs w:val="16"/>
              </w:rPr>
              <w:t xml:space="preserve">135 cours Lamarque de </w:t>
            </w:r>
            <w:proofErr w:type="gramStart"/>
            <w:r w:rsidRPr="00485E74">
              <w:rPr>
                <w:rFonts w:ascii="Century Gothic" w:hAnsi="Century Gothic"/>
                <w:sz w:val="16"/>
                <w:szCs w:val="16"/>
              </w:rPr>
              <w:t>Plaisance</w:t>
            </w:r>
            <w:bookmarkEnd w:id="23"/>
            <w:r w:rsidRPr="00485E74">
              <w:rPr>
                <w:rFonts w:ascii="Century Gothic" w:hAnsi="Century Gothic"/>
                <w:sz w:val="16"/>
                <w:szCs w:val="16"/>
              </w:rPr>
              <w:t xml:space="preserve">  à</w:t>
            </w:r>
            <w:proofErr w:type="gramEnd"/>
            <w:r w:rsidRPr="00485E74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bookmarkStart w:name="SAFFAIRE_CPRCODPOST_0" w:id="24"/>
            <w:r w:rsidRPr="00485E74">
              <w:rPr>
                <w:rFonts w:ascii="Century Gothic" w:hAnsi="Century Gothic"/>
                <w:sz w:val="16"/>
                <w:szCs w:val="16"/>
              </w:rPr>
              <w:t>33120</w:t>
            </w:r>
            <w:bookmarkEnd w:id="24"/>
            <w:r w:rsidRPr="00485E74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bookmarkStart w:name="SAFFAIRE_CPRBURDIS_0" w:id="25"/>
            <w:r w:rsidRPr="00485E74">
              <w:rPr>
                <w:rFonts w:ascii="Century Gothic" w:hAnsi="Century Gothic"/>
                <w:sz w:val="16"/>
                <w:szCs w:val="16"/>
              </w:rPr>
              <w:t>ARCACHON</w:t>
            </w:r>
            <w:bookmarkEnd w:id="25"/>
            <w:r w:rsidRPr="00485E74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</w:tr>
    </w:tbl>
    <w:p w:rsidR="00485E74" w:rsidP="00890664" w:rsidRDefault="00485E74" w14:paraId="5B49A5A0" w14:textId="77777777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 w14:paraId="3363C377" w14:textId="77777777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Pr="009E0783" w:rsidR="003C7819" w:rsidP="00890664" w:rsidRDefault="008031D5" w14:paraId="154E8BFE" w14:textId="77777777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 w:rsidRPr="009E0783">
        <w:rPr>
          <w:rFonts w:ascii="Century Gothic" w:hAnsi="Century Gothic"/>
          <w:b/>
          <w:sz w:val="22"/>
          <w:szCs w:val="22"/>
          <w:u w:val="single"/>
        </w:rPr>
        <w:t>ELEMENT</w:t>
      </w:r>
      <w:r w:rsidRPr="009E0783" w:rsidR="003C7819">
        <w:rPr>
          <w:rFonts w:ascii="Century Gothic" w:hAnsi="Century Gothic"/>
          <w:b/>
          <w:sz w:val="22"/>
          <w:szCs w:val="22"/>
          <w:u w:val="single"/>
        </w:rPr>
        <w:t>S</w:t>
      </w:r>
      <w:r w:rsidRPr="009E0783">
        <w:rPr>
          <w:rFonts w:ascii="Century Gothic" w:hAnsi="Century Gothic"/>
          <w:b/>
          <w:sz w:val="22"/>
          <w:szCs w:val="22"/>
          <w:u w:val="single"/>
        </w:rPr>
        <w:t xml:space="preserve"> COMPTABLES </w:t>
      </w:r>
    </w:p>
    <w:p w:rsidRPr="00D534CD" w:rsidR="003C7819" w:rsidP="00890664" w:rsidRDefault="003C7819" w14:paraId="015D4800" w14:textId="77777777">
      <w:pPr>
        <w:ind w:left="405"/>
        <w:jc w:val="both"/>
        <w:rPr>
          <w:rFonts w:ascii="Century Gothic" w:hAnsi="Century Gothic"/>
        </w:rPr>
      </w:pPr>
    </w:p>
    <w:p w:rsidRPr="00D534CD" w:rsidR="003C7819" w:rsidP="00890664" w:rsidRDefault="008031D5" w14:paraId="729FC85E" w14:textId="77777777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La c</w:t>
      </w:r>
      <w:r w:rsidRPr="00D534CD" w:rsidR="003C7819">
        <w:rPr>
          <w:rFonts w:ascii="Century Gothic" w:hAnsi="Century Gothic"/>
        </w:rPr>
        <w:t>omptabilité</w:t>
      </w:r>
      <w:r>
        <w:rPr>
          <w:rFonts w:ascii="Century Gothic" w:hAnsi="Century Gothic"/>
        </w:rPr>
        <w:t xml:space="preserve"> est </w:t>
      </w:r>
      <w:r w:rsidR="004F4611">
        <w:rPr>
          <w:rFonts w:ascii="Century Gothic" w:hAnsi="Century Gothic"/>
        </w:rPr>
        <w:t>s</w:t>
      </w:r>
      <w:r w:rsidRPr="00D534CD" w:rsidR="003C7819">
        <w:rPr>
          <w:rFonts w:ascii="Century Gothic" w:hAnsi="Century Gothic"/>
        </w:rPr>
        <w:t xml:space="preserve">uivie par le </w:t>
      </w:r>
      <w:proofErr w:type="gramStart"/>
      <w:r w:rsidRPr="00D534CD" w:rsidR="003C7819">
        <w:rPr>
          <w:rFonts w:ascii="Century Gothic" w:hAnsi="Century Gothic"/>
        </w:rPr>
        <w:t xml:space="preserve">Cabinet </w:t>
      </w:r>
      <w:bookmarkStart w:name="SAFFAIRE_EXCABREVIALIB_0" w:id="26"/>
      <w:bookmarkEnd w:id="26"/>
      <w:r w:rsidRPr="00D534CD" w:rsidR="003C7819">
        <w:rPr>
          <w:rFonts w:ascii="Century Gothic" w:hAnsi="Century Gothic"/>
        </w:rPr>
        <w:t xml:space="preserve"> </w:t>
      </w:r>
      <w:bookmarkStart w:name="SAFFAIRE_EXCNOM_0" w:id="27"/>
      <w:r w:rsidRPr="00D534CD" w:rsidR="003C7819">
        <w:rPr>
          <w:rFonts w:ascii="Century Gothic" w:hAnsi="Century Gothic"/>
        </w:rPr>
        <w:t>FINACOOP</w:t>
      </w:r>
      <w:proofErr w:type="gramEnd"/>
      <w:r w:rsidRPr="00D534CD" w:rsidR="003C7819">
        <w:rPr>
          <w:rFonts w:ascii="Century Gothic" w:hAnsi="Century Gothic"/>
        </w:rPr>
        <w:t xml:space="preserve"> NOUVELLE AQUITAINE</w:t>
      </w:r>
      <w:bookmarkEnd w:id="27"/>
      <w:r w:rsidRPr="00D534CD" w:rsidR="003C7819">
        <w:rPr>
          <w:rFonts w:ascii="Century Gothic" w:hAnsi="Century Gothic"/>
        </w:rPr>
        <w:t xml:space="preserve"> sis  </w:t>
      </w:r>
      <w:bookmarkStart w:name="SAFFAIRE_EXCRUE1_0" w:id="28"/>
      <w:r w:rsidRPr="00D534CD" w:rsidR="003C7819">
        <w:rPr>
          <w:rFonts w:ascii="Century Gothic" w:hAnsi="Century Gothic"/>
        </w:rPr>
        <w:t xml:space="preserve">24 avenue de </w:t>
      </w:r>
      <w:proofErr w:type="spellStart"/>
      <w:r w:rsidRPr="00D534CD" w:rsidR="003C7819">
        <w:rPr>
          <w:rFonts w:ascii="Century Gothic" w:hAnsi="Century Gothic"/>
        </w:rPr>
        <w:t>Marhum</w:t>
      </w:r>
      <w:bookmarkEnd w:id="28"/>
      <w:proofErr w:type="spellEnd"/>
      <w:r w:rsidRPr="00D534CD" w:rsidR="003C7819">
        <w:rPr>
          <w:rFonts w:ascii="Century Gothic" w:hAnsi="Century Gothic"/>
        </w:rPr>
        <w:t xml:space="preserve"> </w:t>
      </w:r>
      <w:bookmarkStart w:name="SAFFAIRE_EXCRUE2_0" w:id="29"/>
      <w:r w:rsidRPr="00D534CD" w:rsidR="003C7819">
        <w:rPr>
          <w:rFonts w:ascii="Century Gothic" w:hAnsi="Century Gothic"/>
        </w:rPr>
        <w:t>Cité du Palais</w:t>
      </w:r>
      <w:bookmarkEnd w:id="29"/>
      <w:r w:rsidRPr="00D534CD" w:rsidR="003C7819">
        <w:rPr>
          <w:rFonts w:ascii="Century Gothic" w:hAnsi="Century Gothic"/>
        </w:rPr>
        <w:t xml:space="preserve"> - </w:t>
      </w:r>
      <w:bookmarkStart w:name="SAFFAIRE_EXCCODPOST_0" w:id="30"/>
      <w:r w:rsidRPr="00D534CD" w:rsidR="003C7819">
        <w:rPr>
          <w:rFonts w:ascii="Century Gothic" w:hAnsi="Century Gothic"/>
        </w:rPr>
        <w:t>64100</w:t>
      </w:r>
      <w:bookmarkEnd w:id="30"/>
      <w:r w:rsidRPr="00D534CD" w:rsidR="003C7819">
        <w:rPr>
          <w:rFonts w:ascii="Century Gothic" w:hAnsi="Century Gothic"/>
        </w:rPr>
        <w:t xml:space="preserve"> </w:t>
      </w:r>
      <w:bookmarkStart w:name="SAFFAIRE_EXCBURDIS_0" w:id="31"/>
      <w:r w:rsidRPr="00D534CD" w:rsidR="003C7819">
        <w:rPr>
          <w:rFonts w:ascii="Century Gothic" w:hAnsi="Century Gothic"/>
        </w:rPr>
        <w:t>BAYONNE</w:t>
      </w:r>
      <w:bookmarkEnd w:id="31"/>
      <w:r w:rsidRPr="00D534CD" w:rsidR="003C7819">
        <w:rPr>
          <w:rFonts w:ascii="Century Gothic" w:hAnsi="Century Gothic"/>
        </w:rPr>
        <w:t xml:space="preserve"> </w:t>
      </w:r>
    </w:p>
    <w:p w:rsidRPr="00D534CD" w:rsidR="003C7819" w:rsidP="00890664" w:rsidRDefault="003C7819" w14:paraId="76D6A9F8" w14:textId="77777777">
      <w:pPr>
        <w:ind w:left="405"/>
        <w:jc w:val="both"/>
        <w:rPr>
          <w:rFonts w:ascii="Century Gothic" w:hAnsi="Century Gothic"/>
        </w:rPr>
      </w:pPr>
    </w:p>
    <w:p w:rsidR="008031D5" w:rsidP="00890664" w:rsidRDefault="008031D5" w14:paraId="24438329" w14:textId="77777777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Les pièces transmises font état des résultats suivants :</w:t>
      </w:r>
    </w:p>
    <w:p w:rsidRPr="00D534CD" w:rsidR="008031D5" w:rsidP="00890664" w:rsidRDefault="008031D5" w14:paraId="4D0B7D4E" w14:textId="77777777">
      <w:pPr>
        <w:ind w:left="405"/>
        <w:jc w:val="both"/>
        <w:outlineLvl w:val="0"/>
        <w:rPr>
          <w:rFonts w:ascii="Century Gothic" w:hAnsi="Century Gothic"/>
        </w:rPr>
      </w:pPr>
    </w:p>
    <w:tbl>
      <w:tblPr>
        <w:tblW w:w="0" w:type="auto"/>
        <w:tblInd w:w="831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28" w:type="dxa"/>
          <w:right w:w="28" w:type="dxa"/>
        </w:tblCellMar>
        <w:tblLook w:firstRow="0" w:lastRow="0" w:firstColumn="0" w:lastColumn="0" w:noHBand="0" w:noVBand="0" w:val="0000"/>
      </w:tblPr>
      <w:tblGrid>
        <w:gridCol w:w="2422"/>
        <w:gridCol w:w="1701"/>
        <w:gridCol w:w="1701"/>
      </w:tblGrid>
      <w:tr w:rsidRPr="00D534CD" w:rsidR="004F4611" w:rsidTr="00ED5FE9" w14:paraId="74B5EEE3" w14:textId="77777777">
        <w:tc>
          <w:tcPr>
            <w:tcW w:w="2422" w:type="dxa"/>
            <w:tcBorders>
              <w:top w:val="nil"/>
              <w:left w:val="nil"/>
              <w:bottom w:val="double" w:color="auto" w:sz="4" w:space="0"/>
              <w:right w:val="double" w:color="auto" w:sz="4" w:space="0"/>
            </w:tcBorders>
          </w:tcPr>
          <w:p w:rsidRPr="00D534CD" w:rsidR="004F4611" w:rsidP="00ED5FE9" w:rsidRDefault="004F4611" w14:paraId="4CD30921" w14:textId="77777777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nil"/>
              <w:bottom w:val="single" w:color="auto" w:sz="8" w:space="0"/>
            </w:tcBorders>
          </w:tcPr>
          <w:p w:rsidRPr="00D534CD" w:rsidR="004F4611" w:rsidP="00ED5FE9" w:rsidRDefault="004F4611" w14:paraId="57121120" w14:textId="77777777">
            <w:pPr>
              <w:spacing w:before="12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31/12/2022</w:t>
            </w:r>
          </w:p>
        </w:tc>
        <w:tc>
          <w:tcPr>
            <w:tcW w:w="1701" w:type="dxa"/>
            <w:tcBorders>
              <w:top w:val="double" w:color="auto" w:sz="4" w:space="0"/>
              <w:bottom w:val="single" w:color="auto" w:sz="8" w:space="0"/>
            </w:tcBorders>
          </w:tcPr>
          <w:p w:rsidRPr="00D534CD" w:rsidR="004F4611" w:rsidP="00ED5FE9" w:rsidRDefault="004F4611" w14:paraId="6B27E62B" w14:textId="77777777">
            <w:pPr>
              <w:spacing w:before="12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31/12/2021</w:t>
            </w:r>
          </w:p>
        </w:tc>
      </w:tr>
      <w:tr w:rsidRPr="00D534CD" w:rsidR="004F4611" w:rsidTr="00ED5FE9" w14:paraId="664CBEBC" w14:textId="77777777">
        <w:tc>
          <w:tcPr>
            <w:tcW w:w="2422" w:type="dxa"/>
            <w:tcBorders>
              <w:top w:val="nil"/>
            </w:tcBorders>
          </w:tcPr>
          <w:p w:rsidRPr="00D534CD" w:rsidR="004F4611" w:rsidP="00ED5FE9" w:rsidRDefault="004F4611" w14:paraId="029A70A1" w14:textId="7777777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Chiffre d’Affaires</w:t>
            </w:r>
          </w:p>
        </w:tc>
        <w:tc>
          <w:tcPr>
            <w:tcW w:w="1701" w:type="dxa"/>
            <w:tcBorders>
              <w:top w:val="nil"/>
            </w:tcBorders>
          </w:tcPr>
          <w:p w:rsidRPr="00D534CD" w:rsidR="004F4611" w:rsidP="00ED5FE9" w:rsidRDefault="004F4611" w14:paraId="79DF9532" w14:textId="7777777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418 443</w:t>
            </w:r>
          </w:p>
        </w:tc>
        <w:tc>
          <w:tcPr>
            <w:tcW w:w="1701" w:type="dxa"/>
            <w:tcBorders>
              <w:top w:val="nil"/>
            </w:tcBorders>
          </w:tcPr>
          <w:p w:rsidRPr="00D534CD" w:rsidR="004F4611" w:rsidP="00ED5FE9" w:rsidRDefault="004F4611" w14:paraId="116B8EAA" w14:textId="7777777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330 406</w:t>
            </w:r>
          </w:p>
        </w:tc>
      </w:tr>
      <w:tr w:rsidRPr="00D534CD" w:rsidR="004F4611" w:rsidTr="00ED5FE9" w14:paraId="1F5A5C8B" w14:textId="77777777">
        <w:tc>
          <w:tcPr>
            <w:tcW w:w="2422" w:type="dxa"/>
          </w:tcPr>
          <w:p w:rsidRPr="00D534CD" w:rsidR="004F4611" w:rsidP="00ED5FE9" w:rsidRDefault="004F4611" w14:paraId="293E2E3B" w14:textId="7777777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d’Exploitation</w:t>
            </w:r>
          </w:p>
        </w:tc>
        <w:tc>
          <w:tcPr>
            <w:tcW w:w="1701" w:type="dxa"/>
          </w:tcPr>
          <w:p w:rsidRPr="00D534CD" w:rsidR="004F4611" w:rsidP="00ED5FE9" w:rsidRDefault="004F4611" w14:paraId="5180518B" w14:textId="7777777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(40 858)</w:t>
            </w:r>
          </w:p>
        </w:tc>
        <w:tc>
          <w:tcPr>
            <w:tcW w:w="1701" w:type="dxa"/>
          </w:tcPr>
          <w:p w:rsidRPr="00D534CD" w:rsidR="004F4611" w:rsidP="00ED5FE9" w:rsidRDefault="004F4611" w14:paraId="42C51F9B" w14:textId="7777777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(83 268)</w:t>
            </w:r>
          </w:p>
        </w:tc>
      </w:tr>
      <w:tr w:rsidRPr="00D534CD" w:rsidR="004F4611" w:rsidTr="00ED5FE9" w14:paraId="77225149" w14:textId="77777777">
        <w:tc>
          <w:tcPr>
            <w:tcW w:w="2422" w:type="dxa"/>
          </w:tcPr>
          <w:p w:rsidRPr="00D534CD" w:rsidR="004F4611" w:rsidP="00ED5FE9" w:rsidRDefault="004F4611" w14:paraId="689D152A" w14:textId="7777777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Courant</w:t>
            </w:r>
          </w:p>
        </w:tc>
        <w:tc>
          <w:tcPr>
            <w:tcW w:w="1701" w:type="dxa"/>
          </w:tcPr>
          <w:p w:rsidRPr="00D534CD" w:rsidR="004F4611" w:rsidP="00ED5FE9" w:rsidRDefault="004F4611" w14:paraId="6D41CFD6" w14:textId="7777777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(41 936)</w:t>
            </w:r>
          </w:p>
        </w:tc>
        <w:tc>
          <w:tcPr>
            <w:tcW w:w="1701" w:type="dxa"/>
          </w:tcPr>
          <w:p w:rsidRPr="00D534CD" w:rsidR="004F4611" w:rsidP="00ED5FE9" w:rsidRDefault="004F4611" w14:paraId="10CF2DF2" w14:textId="7777777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(84 635)</w:t>
            </w:r>
          </w:p>
        </w:tc>
      </w:tr>
      <w:tr w:rsidRPr="00D534CD" w:rsidR="004F4611" w:rsidTr="00ED5FE9" w14:paraId="7C49F86A" w14:textId="77777777">
        <w:tc>
          <w:tcPr>
            <w:tcW w:w="2422" w:type="dxa"/>
            <w:tcBorders>
              <w:bottom w:val="double" w:color="auto" w:sz="4" w:space="0"/>
            </w:tcBorders>
          </w:tcPr>
          <w:p w:rsidRPr="00D534CD" w:rsidR="004F4611" w:rsidP="00ED5FE9" w:rsidRDefault="004F4611" w14:paraId="7A955C72" w14:textId="7777777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Net</w:t>
            </w:r>
          </w:p>
        </w:tc>
        <w:tc>
          <w:tcPr>
            <w:tcW w:w="1701" w:type="dxa"/>
            <w:tcBorders>
              <w:bottom w:val="double" w:color="auto" w:sz="4" w:space="0"/>
            </w:tcBorders>
          </w:tcPr>
          <w:p w:rsidRPr="00D534CD" w:rsidR="004F4611" w:rsidP="00ED5FE9" w:rsidRDefault="004F4611" w14:paraId="4F08763A" w14:textId="7777777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(5 286)</w:t>
            </w:r>
          </w:p>
        </w:tc>
        <w:tc>
          <w:tcPr>
            <w:tcW w:w="1701" w:type="dxa"/>
            <w:tcBorders>
              <w:bottom w:val="double" w:color="auto" w:sz="4" w:space="0"/>
            </w:tcBorders>
          </w:tcPr>
          <w:p w:rsidRPr="00D534CD" w:rsidR="004F4611" w:rsidP="00ED5FE9" w:rsidRDefault="004F4611" w14:paraId="12AC6FCE" w14:textId="7777777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(71 413)</w:t>
            </w:r>
          </w:p>
        </w:tc>
      </w:tr>
    </w:tbl>
    <w:p w:rsidR="00890664" w:rsidP="00890664" w:rsidRDefault="00890664" w14:paraId="3CCBFEC2" w14:textId="77777777">
      <w:pPr>
        <w:ind w:left="405"/>
        <w:jc w:val="both"/>
        <w:rPr>
          <w:rFonts w:ascii="Century Gothic" w:hAnsi="Century Gothic"/>
        </w:rPr>
      </w:pPr>
    </w:p>
    <w:p w:rsidRPr="00D534CD" w:rsidR="00485E74" w:rsidP="00890664" w:rsidRDefault="00485E74" w14:paraId="78F922E1" w14:textId="77777777">
      <w:pPr>
        <w:ind w:left="405"/>
        <w:jc w:val="both"/>
        <w:rPr>
          <w:rFonts w:ascii="Century Gothic" w:hAnsi="Century Gothic"/>
        </w:rPr>
      </w:pPr>
    </w:p>
    <w:p w:rsidRPr="009E0783" w:rsidR="00485E74" w:rsidP="00485E74" w:rsidRDefault="00485E74" w14:paraId="08BBF9BE" w14:textId="77777777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 w:rsidRPr="009E0783">
        <w:rPr>
          <w:rFonts w:ascii="Century Gothic" w:hAnsi="Century Gothic"/>
          <w:b/>
          <w:sz w:val="22"/>
          <w:szCs w:val="22"/>
          <w:u w:val="single"/>
        </w:rPr>
        <w:t>E</w:t>
      </w:r>
      <w:r>
        <w:rPr>
          <w:rFonts w:ascii="Century Gothic" w:hAnsi="Century Gothic"/>
          <w:b/>
          <w:sz w:val="22"/>
          <w:szCs w:val="22"/>
          <w:u w:val="single"/>
        </w:rPr>
        <w:t>FFECTIF</w:t>
      </w:r>
      <w:r w:rsidRPr="009E0783">
        <w:rPr>
          <w:rFonts w:ascii="Century Gothic" w:hAnsi="Century Gothic"/>
          <w:b/>
          <w:sz w:val="22"/>
          <w:szCs w:val="22"/>
          <w:u w:val="single"/>
        </w:rPr>
        <w:t xml:space="preserve"> </w:t>
      </w:r>
    </w:p>
    <w:p w:rsidR="00890664" w:rsidP="00890664" w:rsidRDefault="00890664" w14:paraId="2E68A5FF" w14:textId="77777777">
      <w:pPr>
        <w:ind w:left="405"/>
        <w:jc w:val="both"/>
        <w:rPr>
          <w:rFonts w:ascii="Century Gothic" w:hAnsi="Century Gothic"/>
        </w:rPr>
      </w:pPr>
    </w:p>
    <w:p w:rsidRPr="00D534CD" w:rsidR="003C7819" w:rsidP="00890664" w:rsidRDefault="003C7819" w14:paraId="7FB4F569" w14:textId="77777777">
      <w:pPr>
        <w:ind w:left="405"/>
        <w:jc w:val="both"/>
        <w:outlineLvl w:val="0"/>
        <w:rPr>
          <w:rFonts w:ascii="Century Gothic" w:hAnsi="Century Gothic"/>
        </w:rPr>
      </w:pPr>
      <w:bookmarkStart w:name="SAFFAIRE_EFFECTIF_0" w:id="32"/>
      <w:r w:rsidRPr="00D534CD">
        <w:rPr>
          <w:rFonts w:ascii="Century Gothic" w:hAnsi="Century Gothic"/>
        </w:rPr>
        <w:t>7</w:t>
      </w:r>
      <w:bookmarkEnd w:id="32"/>
      <w:r w:rsidR="00485E74">
        <w:rPr>
          <w:rFonts w:ascii="Century Gothic" w:hAnsi="Century Gothic"/>
        </w:rPr>
        <w:t xml:space="preserve"> salarié</w:t>
      </w:r>
      <w:r w:rsidR="004F4611">
        <w:rPr>
          <w:rFonts w:ascii="Century Gothic" w:hAnsi="Century Gothic"/>
        </w:rPr>
        <w:t>s</w:t>
      </w:r>
    </w:p>
    <w:p w:rsidR="003C7819" w:rsidP="00890664" w:rsidRDefault="003C7819" w14:paraId="5C37ABD0" w14:textId="77777777">
      <w:pPr>
        <w:ind w:left="405"/>
        <w:jc w:val="both"/>
        <w:rPr>
          <w:rFonts w:ascii="Century Gothic" w:hAnsi="Century Gothic"/>
        </w:rPr>
      </w:pPr>
    </w:p>
    <w:p w:rsidRPr="009E0783" w:rsidR="00485E74" w:rsidP="00485E74" w:rsidRDefault="00485E74" w14:paraId="5EC72F57" w14:textId="77777777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DATE LIMITE DE REMISE DES OFFRES</w:t>
      </w:r>
    </w:p>
    <w:p w:rsidR="00485E74" w:rsidP="00890664" w:rsidRDefault="00485E74" w14:paraId="1A700236" w14:textId="77777777">
      <w:pPr>
        <w:ind w:left="405"/>
        <w:jc w:val="both"/>
        <w:rPr>
          <w:rFonts w:ascii="Century Gothic" w:hAnsi="Century Gothic"/>
        </w:rPr>
      </w:pPr>
    </w:p>
    <w:p w:rsidRPr="00485E74" w:rsidR="004F4611" w:rsidP="004F4611" w:rsidRDefault="004F4611" w14:paraId="561190C8" w14:textId="77777777">
      <w:pPr>
        <w:ind w:left="405"/>
        <w:jc w:val="both"/>
        <w:rPr>
          <w:rFonts w:ascii="Century Gothic" w:hAnsi="Century Gothic"/>
          <w:b/>
        </w:rPr>
      </w:pPr>
      <w:proofErr w:type="gramStart"/>
      <w:r>
        <w:rPr>
          <w:rFonts w:ascii="Century Gothic" w:hAnsi="Century Gothic"/>
          <w:b/>
        </w:rPr>
        <w:t>06.05.2024  à</w:t>
      </w:r>
      <w:proofErr w:type="gramEnd"/>
      <w:r>
        <w:rPr>
          <w:rFonts w:ascii="Century Gothic" w:hAnsi="Century Gothic"/>
          <w:b/>
        </w:rPr>
        <w:t xml:space="preserve"> 12 h</w:t>
      </w:r>
    </w:p>
    <w:p w:rsidR="008031D5" w:rsidP="00890664" w:rsidRDefault="008031D5" w14:paraId="7AEC2736" w14:textId="77777777">
      <w:pPr>
        <w:ind w:left="405"/>
        <w:jc w:val="both"/>
        <w:rPr>
          <w:rFonts w:ascii="Century Gothic" w:hAnsi="Century Gothic"/>
        </w:rPr>
      </w:pPr>
    </w:p>
    <w:p w:rsidRPr="009E0783" w:rsidR="00485E74" w:rsidP="00485E74" w:rsidRDefault="00485E74" w14:paraId="50A94BA9" w14:textId="77777777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CONTACT PHILAE</w:t>
      </w:r>
    </w:p>
    <w:p w:rsidR="00485E74" w:rsidP="00890664" w:rsidRDefault="00485E74" w14:paraId="09C874C7" w14:textId="77777777">
      <w:pPr>
        <w:ind w:left="405"/>
        <w:jc w:val="both"/>
        <w:rPr>
          <w:rFonts w:ascii="Century Gothic" w:hAnsi="Century Gothic"/>
        </w:rPr>
      </w:pPr>
    </w:p>
    <w:p w:rsidR="00485E74" w:rsidP="00485E74" w:rsidRDefault="00485E74" w14:paraId="6A34BCB9" w14:textId="77777777">
      <w:pPr>
        <w:tabs>
          <w:tab w:val="left" w:pos="7485"/>
        </w:tabs>
        <w:ind w:firstLine="426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Tél :</w:t>
      </w:r>
      <w:r w:rsidRPr="00D534CD">
        <w:rPr>
          <w:rFonts w:ascii="Century Gothic" w:hAnsi="Century Gothic"/>
        </w:rPr>
        <w:t xml:space="preserve"> 05 56 79 16 58</w:t>
      </w:r>
    </w:p>
    <w:p w:rsidRPr="00D534CD" w:rsidR="00485E74" w:rsidP="00485E74" w:rsidRDefault="00485E74" w14:paraId="0438FB86" w14:textId="77777777">
      <w:pPr>
        <w:tabs>
          <w:tab w:val="left" w:pos="7485"/>
        </w:tabs>
        <w:ind w:firstLine="426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485E74" w:rsidP="00485E74" w:rsidRDefault="00485E74" w14:paraId="1915EFE4" w14:textId="77777777">
      <w:pPr>
        <w:ind w:firstLine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Email : </w:t>
      </w:r>
      <w:r w:rsidRPr="00D51845" w:rsidR="00D51845">
        <w:rPr>
          <w:rFonts w:ascii="Century Gothic" w:hAnsi="Century Gothic"/>
        </w:rPr>
        <w:t>contact@philaemj.fr</w:t>
      </w:r>
    </w:p>
    <w:p w:rsidR="008031D5" w:rsidP="00485E74" w:rsidRDefault="008031D5" w14:paraId="79A0B7BF" w14:textId="77777777">
      <w:pPr>
        <w:ind w:left="405" w:firstLine="426"/>
        <w:jc w:val="both"/>
        <w:rPr>
          <w:rFonts w:ascii="Century Gothic" w:hAnsi="Century Gothic"/>
        </w:rPr>
      </w:pPr>
    </w:p>
    <w:p w:rsidR="008031D5" w:rsidP="00890664" w:rsidRDefault="008031D5" w14:paraId="25B603E3" w14:textId="77777777">
      <w:pPr>
        <w:ind w:left="405"/>
        <w:jc w:val="both"/>
        <w:rPr>
          <w:rFonts w:ascii="Century Gothic" w:hAnsi="Century Gothic"/>
        </w:rPr>
      </w:pPr>
    </w:p>
    <w:p w:rsidRPr="00D534CD" w:rsidR="008031D5" w:rsidP="00890664" w:rsidRDefault="008031D5" w14:paraId="52BFEBB6" w14:textId="77777777">
      <w:pPr>
        <w:ind w:left="405"/>
        <w:jc w:val="both"/>
        <w:rPr>
          <w:rFonts w:ascii="Century Gothic" w:hAnsi="Century Gothic"/>
        </w:rPr>
      </w:pPr>
    </w:p>
    <w:p w:rsidR="003C7819" w:rsidP="00890664" w:rsidRDefault="003C7819" w14:paraId="27C29390" w14:textId="77777777">
      <w:pPr>
        <w:ind w:left="405"/>
        <w:jc w:val="both"/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</w:rPr>
        <w:t xml:space="preserve">Fait à BORDEAUX, le </w:t>
      </w:r>
      <w:r w:rsidR="004F4611">
        <w:rPr>
          <w:rFonts w:ascii="Century Gothic" w:hAnsi="Century Gothic"/>
        </w:rPr>
        <w:t>10.04.</w:t>
      </w:r>
      <w:r w:rsidRPr="00D534CD" w:rsidR="008D225C">
        <w:rPr>
          <w:rFonts w:ascii="Century Gothic" w:hAnsi="Century Gothic"/>
        </w:rPr>
        <w:t xml:space="preserve"> 2024</w:t>
      </w:r>
    </w:p>
    <w:p w:rsidR="00AB5F38" w:rsidP="00AB5F38" w:rsidRDefault="00AB5F38" w14:paraId="6EA3CB1C" w14:textId="77777777">
      <w:pPr>
        <w:ind w:left="426"/>
        <w:jc w:val="center"/>
        <w:rPr>
          <w:rFonts w:ascii="Century Gothic" w:hAnsi="Century Gothic"/>
        </w:rPr>
      </w:pPr>
      <w:proofErr w:type="spellStart"/>
      <w:proofErr w:type="gramStart"/>
      <w:r>
        <w:rPr>
          <w:rFonts w:ascii="Century Gothic" w:hAnsi="Century Gothic"/>
        </w:rPr>
        <w:drawing>
          <wp:inline distT="0" distB="0" distL="0" distR="0">
            <wp:extent cx="2029104" cy="466788"/>
            <wp:effectExtent l="0" t="0" r="0" b="0"/>
            <wp:docPr id="897011290" name="Image897011290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89701129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9104" cy="4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  <w:proofErr w:type="gramEnd"/>
    </w:p>
    <w:p w:rsidR="00AB5F38" w:rsidP="00AB5F38" w:rsidRDefault="00AB5F38" w14:paraId="1CB3DC2C" w14:textId="77777777">
      <w:pPr>
        <w:ind w:left="426" w:right="48" w:firstLine="3543"/>
        <w:jc w:val="both"/>
        <w:rPr>
          <w:sz w:val="24"/>
          <w:szCs w:val="24"/>
        </w:rPr>
      </w:pPr>
    </w:p>
    <w:p w:rsidRPr="00D534CD" w:rsidR="00AB5F38" w:rsidP="00890664" w:rsidRDefault="00AB5F38" w14:paraId="3B124626" w14:textId="77777777">
      <w:pPr>
        <w:ind w:left="405"/>
        <w:jc w:val="both"/>
        <w:outlineLvl w:val="0"/>
        <w:rPr>
          <w:rFonts w:ascii="Century Gothic" w:hAnsi="Century Gothic"/>
        </w:rPr>
      </w:pPr>
    </w:p>
    <w:p w:rsidRPr="00D534CD" w:rsidR="003C7819" w:rsidP="00890664" w:rsidRDefault="003C7819" w14:paraId="4719E231" w14:textId="77777777">
      <w:pPr>
        <w:ind w:left="405"/>
        <w:jc w:val="both"/>
        <w:rPr>
          <w:rFonts w:ascii="Century Gothic" w:hAnsi="Century Gothic"/>
        </w:rPr>
      </w:pPr>
    </w:p>
    <w:sectPr w:rsidRPr="00D534CD" w:rsidR="003C7819" w:rsidSect="00D534CD">
      <w:headerReference w:type="default" r:id="rId10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3E01B" w14:textId="77777777" w:rsidR="00662E5B" w:rsidRDefault="00662E5B" w:rsidP="00662E5B">
      <w:r>
        <w:separator/>
      </w:r>
    </w:p>
  </w:endnote>
  <w:endnote w:type="continuationSeparator" w:id="0">
    <w:p w14:paraId="7C284BB6" w14:textId="77777777" w:rsidR="00662E5B" w:rsidRDefault="00662E5B" w:rsidP="0066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8F45B" w14:textId="77777777" w:rsidR="00662E5B" w:rsidRDefault="00662E5B" w:rsidP="00662E5B">
      <w:r>
        <w:separator/>
      </w:r>
    </w:p>
  </w:footnote>
  <w:footnote w:type="continuationSeparator" w:id="0">
    <w:p w14:paraId="51DE50FD" w14:textId="77777777" w:rsidR="00662E5B" w:rsidRDefault="00662E5B" w:rsidP="00662E5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p w:rsidR="00662E5B" w:rsidRDefault="00D77A52" w14:paraId="2220981F" w14:textId="77777777">
    <w:pPr>
      <w:pStyle w:val="En-tte"/>
    </w:pPr>
    <w:r>
      <w:rPr>
        <w:noProof/>
      </w:rPr>
      <w:pict w14:anchorId="5ECFE535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Logo_PHILAE_CMJN_Plan de travail 1" style="position:absolute;margin-left:250.85pt;margin-top:11.25pt;width:93pt;height:77.75pt;z-index:25165824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" id="Image 1" o:spid="_x0000_s2049">
          <v:imagedata o:title="Logo_PHILAE_CMJN_Plan de travail 1" r:id="rId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F5D34"/>
    <w:multiLevelType w:val="hybridMultilevel"/>
    <w:tmpl w:val="02329F2C"/>
    <w:lvl w:ilvl="0" w:tplc="804C4518">
      <w:numFmt w:val="bullet"/>
      <w:lvlText w:val="-"/>
      <w:lvlJc w:val="left"/>
      <w:pPr>
        <w:ind w:left="765" w:hanging="360"/>
      </w:pPr>
      <w:rPr>
        <w:rFonts w:ascii="Century Gothic" w:eastAsia="Times New Roman" w:hAnsi="Century Gothic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E790D62"/>
    <w:multiLevelType w:val="hybridMultilevel"/>
    <w:tmpl w:val="2E10A7E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22F22"/>
    <w:multiLevelType w:val="singleLevel"/>
    <w:tmpl w:val="DA24111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3D4B2CD5"/>
    <w:multiLevelType w:val="hybridMultilevel"/>
    <w:tmpl w:val="8A3A788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E258D"/>
    <w:multiLevelType w:val="hybridMultilevel"/>
    <w:tmpl w:val="3A3EA744"/>
    <w:lvl w:ilvl="0" w:tplc="25581808">
      <w:numFmt w:val="bullet"/>
      <w:lvlText w:val="-"/>
      <w:lvlJc w:val="left"/>
      <w:pPr>
        <w:ind w:left="1125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872330512">
    <w:abstractNumId w:val="2"/>
  </w:num>
  <w:num w:numId="2" w16cid:durableId="1898053660">
    <w:abstractNumId w:val="1"/>
  </w:num>
  <w:num w:numId="3" w16cid:durableId="319039734">
    <w:abstractNumId w:val="3"/>
  </w:num>
  <w:num w:numId="4" w16cid:durableId="1522359558">
    <w:abstractNumId w:val="0"/>
  </w:num>
  <w:num w:numId="5" w16cid:durableId="1327392143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proofState w:spelling="clean" w:grammar="clean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CTIVE" w:val="35103.DOT"/>
    <w:docVar w:name="BARREOUTILS" w:val="CREA01"/>
    <w:docVar w:name="ID" w:val="0000001192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F:\SELARL\WSYNDIC\WLL32\Cyrus.dot"/>
  </w:docVars>
  <w:rsids>
    <w:rsidRoot w:val="00E146E8"/>
    <w:rsid w:val="000442EF"/>
    <w:rsid w:val="0014005C"/>
    <w:rsid w:val="001970B4"/>
    <w:rsid w:val="002503D4"/>
    <w:rsid w:val="002A12DE"/>
    <w:rsid w:val="003A73CB"/>
    <w:rsid w:val="003C7819"/>
    <w:rsid w:val="00485E74"/>
    <w:rsid w:val="004F4611"/>
    <w:rsid w:val="00662E5B"/>
    <w:rsid w:val="008031D5"/>
    <w:rsid w:val="00890664"/>
    <w:rsid w:val="008D225C"/>
    <w:rsid w:val="009052DF"/>
    <w:rsid w:val="009420A7"/>
    <w:rsid w:val="009E0783"/>
    <w:rsid w:val="00A93AA1"/>
    <w:rsid w:val="00AB5F38"/>
    <w:rsid w:val="00B2564B"/>
    <w:rsid w:val="00D11B2F"/>
    <w:rsid w:val="00D51845"/>
    <w:rsid w:val="00D534CD"/>
    <w:rsid w:val="00D77A52"/>
    <w:rsid w:val="00D97CDC"/>
    <w:rsid w:val="00E146E8"/>
    <w:rsid w:val="00F6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50" v:ext="edit"/>
    <o:shapelayout v:ext="edit">
      <o:idmap data="1" v:ext="edit"/>
    </o:shapelayout>
  </w:shapeDefaults>
  <w:decimalSymbol w:val=","/>
  <w:listSeparator w:val=";"/>
  <w14:docId w14:val="51876552"/>
  <w15:docId w15:val="{A402F476-42FC-44D8-A0BB-AEEF4E4F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pBdr>
        <w:bottom w:val="single" w:sz="6" w:space="1" w:color="auto"/>
      </w:pBdr>
      <w:ind w:left="405"/>
      <w:jc w:val="both"/>
      <w:outlineLvl w:val="0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18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B1870"/>
    <w:rPr>
      <w:sz w:val="0"/>
      <w:szCs w:val="0"/>
    </w:rPr>
  </w:style>
  <w:style w:type="paragraph" w:styleId="En-tte">
    <w:name w:val="header"/>
    <w:basedOn w:val="Normal"/>
    <w:link w:val="En-tteCar"/>
    <w:uiPriority w:val="99"/>
    <w:unhideWhenUsed/>
    <w:rsid w:val="00662E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2E5B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62E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2E5B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031D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03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1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numbering.xml" Type="http://schemas.openxmlformats.org/officeDocument/2006/relationships/numbering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../customXml/item1.xml" Type="http://schemas.openxmlformats.org/officeDocument/2006/relationships/customXml" Id="rId2"/>
    <Relationship Target="customizations.xml" Type="http://schemas.microsoft.com/office/2006/relationships/keyMapCustomizations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.xml" Type="http://schemas.openxmlformats.org/officeDocument/2006/relationships/styles" Id="rId4"/>
    <Relationship Target="media/image1.png" Type="http://schemas.openxmlformats.org/officeDocument/2006/relationships/image" Id="rId9"/>
    <Relationship Target="media/document_image_rId13.png" Type="http://schemas.openxmlformats.org/officeDocument/2006/relationships/image" Id="rId13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08E3AD5C-BDFF-4980-80F4-E3945DB8EB22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GREFFE N° AREFT1 </vt:lpstr>
    </vt:vector>
  </TitlesOfParts>
  <Company> 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GREFFE N° AREFT1 </dc:title>
  <dc:subject/>
  <dc:creator>Compaq Customer</dc:creator>
  <cp:keywords/>
  <dc:description/>
  <cp:lastModifiedBy>Laetitia Lucas</cp:lastModifiedBy>
  <cp:revision>23</cp:revision>
  <cp:lastPrinted>2001-06-01T09:04:00Z</cp:lastPrinted>
  <dcterms:created xsi:type="dcterms:W3CDTF">2012-05-03T16:30:00Z</dcterms:created>
  <dcterms:modified xsi:type="dcterms:W3CDTF">2024-04-10T12:57:00Z</dcterms:modified>
</cp:coreProperties>
</file>